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9C4" w:rsidRDefault="00CB27CA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CB27CA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4.06.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       </w:t>
      </w:r>
      <w:r w:rsidRPr="00CB27CA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гр.14    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              </w:t>
      </w:r>
      <w:r w:rsidRPr="00CB27CA">
        <w:rPr>
          <w:rFonts w:ascii="Times New Roman" w:hAnsi="Times New Roman" w:cs="Times New Roman"/>
          <w:b/>
          <w:color w:val="C00000"/>
          <w:sz w:val="28"/>
          <w:szCs w:val="28"/>
        </w:rPr>
        <w:t>Литература</w:t>
      </w:r>
    </w:p>
    <w:p w:rsidR="00CB27CA" w:rsidRPr="00EC413E" w:rsidRDefault="00CB27CA">
      <w:pPr>
        <w:rPr>
          <w:rFonts w:ascii="Times New Roman" w:hAnsi="Times New Roman" w:cs="Times New Roman"/>
          <w:b/>
          <w:sz w:val="24"/>
          <w:szCs w:val="24"/>
        </w:rPr>
      </w:pPr>
      <w:r w:rsidRPr="00EC413E">
        <w:rPr>
          <w:rFonts w:ascii="Times New Roman" w:hAnsi="Times New Roman" w:cs="Times New Roman"/>
          <w:b/>
          <w:sz w:val="24"/>
          <w:szCs w:val="24"/>
        </w:rPr>
        <w:t>Здравствуйте!  Небольшая проверочная работа сегодня на первом уроке.</w:t>
      </w:r>
    </w:p>
    <w:p w:rsidR="00CB27CA" w:rsidRDefault="00CB27CA" w:rsidP="00CB27CA">
      <w:pPr>
        <w:pStyle w:val="a3"/>
        <w:spacing w:after="0" w:afterAutospacing="0"/>
        <w:contextualSpacing/>
        <w:rPr>
          <w:b/>
        </w:rPr>
      </w:pPr>
      <w:r>
        <w:rPr>
          <w:b/>
        </w:rPr>
        <w:t>Тест по творчеству А.А. Фета и Ф.И. Тютчева</w:t>
      </w:r>
    </w:p>
    <w:p w:rsidR="00CB27CA" w:rsidRDefault="00CB27CA" w:rsidP="00CB27CA">
      <w:pPr>
        <w:pStyle w:val="a3"/>
        <w:spacing w:before="0" w:beforeAutospacing="0" w:after="0" w:afterAutospacing="0"/>
        <w:contextualSpacing/>
      </w:pPr>
      <w:r>
        <w:t>1. М. Лазич адресовал свою любовную лирику:</w:t>
      </w:r>
    </w:p>
    <w:p w:rsidR="00CB27CA" w:rsidRDefault="00CB27CA" w:rsidP="00CB27CA">
      <w:pPr>
        <w:pStyle w:val="a3"/>
        <w:spacing w:before="0" w:beforeAutospacing="0" w:after="0" w:afterAutospacing="0"/>
        <w:contextualSpacing/>
      </w:pPr>
      <w:r>
        <w:t>А) А.А. Фет</w:t>
      </w:r>
    </w:p>
    <w:p w:rsidR="00CB27CA" w:rsidRDefault="00CB27CA" w:rsidP="00CB27CA">
      <w:pPr>
        <w:pStyle w:val="a3"/>
        <w:spacing w:before="0" w:beforeAutospacing="0" w:after="0" w:afterAutospacing="0"/>
        <w:contextualSpacing/>
      </w:pPr>
      <w:r>
        <w:t>Б) Ф.И. Тютчев</w:t>
      </w:r>
    </w:p>
    <w:p w:rsidR="00CB27CA" w:rsidRDefault="00CB27CA" w:rsidP="00CB27CA">
      <w:pPr>
        <w:pStyle w:val="a3"/>
        <w:spacing w:before="0" w:beforeAutospacing="0" w:after="0" w:afterAutospacing="0"/>
        <w:contextualSpacing/>
      </w:pPr>
      <w:r>
        <w:t>В) Н.А. Некрасов</w:t>
      </w:r>
    </w:p>
    <w:p w:rsidR="00CB27CA" w:rsidRDefault="00CB27CA" w:rsidP="00CB27CA">
      <w:pPr>
        <w:pStyle w:val="a3"/>
        <w:spacing w:before="0" w:beforeAutospacing="0" w:after="0" w:afterAutospacing="0"/>
        <w:contextualSpacing/>
      </w:pPr>
    </w:p>
    <w:p w:rsidR="00CB27CA" w:rsidRDefault="00CB27CA" w:rsidP="00CB27CA">
      <w:pPr>
        <w:pStyle w:val="a3"/>
        <w:spacing w:before="0" w:beforeAutospacing="0" w:after="0" w:afterAutospacing="0"/>
        <w:contextualSpacing/>
      </w:pPr>
      <w:r>
        <w:t>2. Образы фонтана, космоса, небесных светил являются наиболее устойчивыми образами в лирике:</w:t>
      </w:r>
    </w:p>
    <w:p w:rsidR="00CB27CA" w:rsidRDefault="00CB27CA" w:rsidP="00CB27CA">
      <w:pPr>
        <w:pStyle w:val="a3"/>
        <w:spacing w:before="0" w:beforeAutospacing="0" w:after="0" w:afterAutospacing="0"/>
      </w:pPr>
      <w:r>
        <w:t>А) Н.А. Некрасова</w:t>
      </w:r>
    </w:p>
    <w:p w:rsidR="00CB27CA" w:rsidRDefault="00CB27CA" w:rsidP="00CB27CA">
      <w:pPr>
        <w:pStyle w:val="a3"/>
        <w:spacing w:before="0" w:beforeAutospacing="0" w:after="0" w:afterAutospacing="0"/>
      </w:pPr>
      <w:r>
        <w:t>Б) Ф.И. Тютчева</w:t>
      </w:r>
    </w:p>
    <w:p w:rsidR="00CB27CA" w:rsidRDefault="00CB27CA" w:rsidP="00CB27CA">
      <w:pPr>
        <w:pStyle w:val="a3"/>
        <w:spacing w:before="0" w:beforeAutospacing="0" w:after="0" w:afterAutospacing="0"/>
      </w:pPr>
      <w:r>
        <w:t>В) А.А. Фета</w:t>
      </w:r>
    </w:p>
    <w:p w:rsidR="00CB27CA" w:rsidRDefault="00CB27CA" w:rsidP="00CB27CA">
      <w:pPr>
        <w:pStyle w:val="a3"/>
        <w:spacing w:before="0" w:beforeAutospacing="0" w:after="0" w:afterAutospacing="0"/>
      </w:pPr>
    </w:p>
    <w:p w:rsidR="00CB27CA" w:rsidRDefault="00CB27CA" w:rsidP="00CB27CA">
      <w:pPr>
        <w:pStyle w:val="a3"/>
        <w:spacing w:before="0" w:beforeAutospacing="0" w:after="0" w:afterAutospacing="0"/>
        <w:contextualSpacing/>
      </w:pPr>
      <w:r>
        <w:t>3. К поэзии «чистого искусства» можно отнести:</w:t>
      </w:r>
    </w:p>
    <w:p w:rsidR="00CB27CA" w:rsidRDefault="00CB27CA" w:rsidP="00CB27CA">
      <w:pPr>
        <w:pStyle w:val="a3"/>
        <w:spacing w:before="0" w:beforeAutospacing="0" w:after="0" w:afterAutospacing="0"/>
        <w:contextualSpacing/>
      </w:pPr>
      <w:r>
        <w:t>А) Н.А. Некрасова</w:t>
      </w:r>
    </w:p>
    <w:p w:rsidR="00CB27CA" w:rsidRDefault="00CB27CA" w:rsidP="00CB27CA">
      <w:pPr>
        <w:pStyle w:val="a3"/>
        <w:spacing w:before="0" w:beforeAutospacing="0" w:after="0" w:afterAutospacing="0"/>
        <w:contextualSpacing/>
      </w:pPr>
      <w:r>
        <w:t>Б) Ф.И. Тютчева</w:t>
      </w:r>
    </w:p>
    <w:p w:rsidR="00CB27CA" w:rsidRDefault="00CB27CA" w:rsidP="00CB27CA">
      <w:pPr>
        <w:pStyle w:val="a3"/>
        <w:spacing w:before="0" w:beforeAutospacing="0" w:after="0" w:afterAutospacing="0"/>
        <w:contextualSpacing/>
      </w:pPr>
      <w:r>
        <w:t>В) А.А. Фета</w:t>
      </w:r>
    </w:p>
    <w:p w:rsidR="00CB27CA" w:rsidRDefault="00CB27CA" w:rsidP="00CB27CA">
      <w:pPr>
        <w:pStyle w:val="a3"/>
        <w:spacing w:before="0" w:beforeAutospacing="0" w:after="0" w:afterAutospacing="0"/>
        <w:contextualSpacing/>
      </w:pPr>
      <w:r>
        <w:t>Г) А. Толстого</w:t>
      </w:r>
    </w:p>
    <w:p w:rsidR="00CB27CA" w:rsidRDefault="00CB27CA" w:rsidP="00CB27CA">
      <w:pPr>
        <w:pStyle w:val="a3"/>
        <w:spacing w:before="0" w:beforeAutospacing="0" w:after="0" w:afterAutospacing="0"/>
        <w:contextualSpacing/>
      </w:pPr>
    </w:p>
    <w:p w:rsidR="00CB27CA" w:rsidRDefault="00CB27CA" w:rsidP="00CB27CA">
      <w:pPr>
        <w:pStyle w:val="a3"/>
        <w:spacing w:before="0" w:beforeAutospacing="0" w:after="0" w:afterAutospacing="0"/>
        <w:contextualSpacing/>
      </w:pPr>
      <w:r>
        <w:t>4. Мимолетные мгновения жизни и картины природы, едва заметные состояния человеческой души в своей поэзии стремился запечатлеть:</w:t>
      </w:r>
    </w:p>
    <w:p w:rsidR="00CB27CA" w:rsidRDefault="00CB27CA" w:rsidP="00CB27CA">
      <w:pPr>
        <w:pStyle w:val="a3"/>
        <w:spacing w:before="0" w:beforeAutospacing="0" w:after="0" w:afterAutospacing="0"/>
      </w:pPr>
      <w:r>
        <w:t>А) Ф.И. Тютчев</w:t>
      </w:r>
    </w:p>
    <w:p w:rsidR="00CB27CA" w:rsidRDefault="00CB27CA" w:rsidP="00CB27CA">
      <w:pPr>
        <w:pStyle w:val="a3"/>
        <w:spacing w:before="0" w:beforeAutospacing="0" w:after="0" w:afterAutospacing="0"/>
      </w:pPr>
      <w:r>
        <w:t>Б) А.А. Фет</w:t>
      </w:r>
    </w:p>
    <w:p w:rsidR="00CB27CA" w:rsidRDefault="00CB27CA" w:rsidP="00CB27CA">
      <w:pPr>
        <w:pStyle w:val="a3"/>
        <w:spacing w:before="0" w:beforeAutospacing="0" w:after="0" w:afterAutospacing="0"/>
      </w:pPr>
      <w:r>
        <w:t>В) Н.А. Некрасов</w:t>
      </w:r>
    </w:p>
    <w:p w:rsidR="00CB27CA" w:rsidRDefault="00CB27CA" w:rsidP="00CB27CA">
      <w:pPr>
        <w:pStyle w:val="a3"/>
        <w:spacing w:before="0" w:beforeAutospacing="0" w:after="0" w:afterAutospacing="0"/>
        <w:contextualSpacing/>
      </w:pPr>
    </w:p>
    <w:p w:rsidR="00CB27CA" w:rsidRDefault="00CB27CA" w:rsidP="00CB27CA">
      <w:pPr>
        <w:pStyle w:val="a3"/>
        <w:spacing w:before="0" w:beforeAutospacing="0" w:after="0" w:afterAutospacing="0"/>
        <w:contextualSpacing/>
      </w:pPr>
      <w:r>
        <w:t>5. «Денисьевский цикл» - вершина любовной лирики:</w:t>
      </w:r>
    </w:p>
    <w:p w:rsidR="00CB27CA" w:rsidRDefault="00CB27CA" w:rsidP="00CB27CA">
      <w:pPr>
        <w:pStyle w:val="a3"/>
        <w:spacing w:before="0" w:beforeAutospacing="0" w:after="0" w:afterAutospacing="0"/>
        <w:contextualSpacing/>
      </w:pPr>
      <w:r>
        <w:t>А) А.А. Фета</w:t>
      </w:r>
    </w:p>
    <w:p w:rsidR="00CB27CA" w:rsidRDefault="00CB27CA" w:rsidP="00CB27CA">
      <w:pPr>
        <w:pStyle w:val="a3"/>
        <w:spacing w:before="0" w:beforeAutospacing="0" w:after="0" w:afterAutospacing="0"/>
        <w:contextualSpacing/>
      </w:pPr>
      <w:r>
        <w:t>Б) Н.А. Некрасова</w:t>
      </w:r>
    </w:p>
    <w:p w:rsidR="00CB27CA" w:rsidRDefault="00CB27CA" w:rsidP="00CB27CA">
      <w:pPr>
        <w:pStyle w:val="a3"/>
        <w:spacing w:before="0" w:beforeAutospacing="0" w:after="0" w:afterAutospacing="0"/>
        <w:contextualSpacing/>
      </w:pPr>
      <w:r>
        <w:t>В) Ф.И. Тютчева</w:t>
      </w:r>
    </w:p>
    <w:p w:rsidR="00CB27CA" w:rsidRDefault="00CB27CA" w:rsidP="00CB27CA">
      <w:pPr>
        <w:pStyle w:val="a3"/>
        <w:spacing w:before="0" w:beforeAutospacing="0" w:after="0" w:afterAutospacing="0"/>
        <w:contextualSpacing/>
      </w:pPr>
    </w:p>
    <w:p w:rsidR="00CB27CA" w:rsidRDefault="00CB27CA" w:rsidP="00CB27CA">
      <w:pPr>
        <w:pStyle w:val="a3"/>
        <w:spacing w:before="0" w:beforeAutospacing="0" w:after="0" w:afterAutospacing="0"/>
        <w:contextualSpacing/>
      </w:pPr>
      <w:r>
        <w:t>6. Кому принадлежат следующие строки:</w:t>
      </w:r>
    </w:p>
    <w:p w:rsidR="00CB27CA" w:rsidRDefault="00CB27CA" w:rsidP="00CB27CA">
      <w:pPr>
        <w:pStyle w:val="a3"/>
        <w:spacing w:before="0" w:beforeAutospacing="0" w:after="0" w:afterAutospacing="0"/>
      </w:pPr>
      <w:r>
        <w:t>Лишь жить в себе самом умей -</w:t>
      </w:r>
    </w:p>
    <w:p w:rsidR="00CB27CA" w:rsidRDefault="00CB27CA" w:rsidP="00CB27CA">
      <w:pPr>
        <w:pStyle w:val="a3"/>
        <w:spacing w:before="0" w:beforeAutospacing="0" w:after="0" w:afterAutospacing="0"/>
      </w:pPr>
      <w:r>
        <w:t>Есть целый мир в душе твоей</w:t>
      </w:r>
    </w:p>
    <w:p w:rsidR="00CB27CA" w:rsidRDefault="00CB27CA" w:rsidP="00CB27CA">
      <w:pPr>
        <w:pStyle w:val="a3"/>
        <w:spacing w:before="0" w:beforeAutospacing="0" w:after="0" w:afterAutospacing="0"/>
      </w:pPr>
      <w:r>
        <w:t>Таинственно-волшебных дум;</w:t>
      </w:r>
    </w:p>
    <w:p w:rsidR="00CB27CA" w:rsidRDefault="00CB27CA" w:rsidP="00CB27CA">
      <w:pPr>
        <w:pStyle w:val="a3"/>
        <w:spacing w:before="0" w:beforeAutospacing="0" w:after="0" w:afterAutospacing="0"/>
      </w:pPr>
      <w:r>
        <w:t>Их оглушит наружный шум,</w:t>
      </w:r>
    </w:p>
    <w:p w:rsidR="00CB27CA" w:rsidRDefault="00CB27CA" w:rsidP="00CB27CA">
      <w:pPr>
        <w:pStyle w:val="a3"/>
        <w:spacing w:before="0" w:beforeAutospacing="0" w:after="0" w:afterAutospacing="0"/>
      </w:pPr>
      <w:r>
        <w:t>Дневные разгонят лучи,-</w:t>
      </w:r>
    </w:p>
    <w:p w:rsidR="00CB27CA" w:rsidRDefault="00CB27CA" w:rsidP="00CB27CA">
      <w:pPr>
        <w:pStyle w:val="a3"/>
        <w:spacing w:before="0" w:beforeAutospacing="0" w:after="0" w:afterAutospacing="0"/>
      </w:pPr>
      <w:r>
        <w:t>Внимай их пенью - и молчи!..</w:t>
      </w:r>
    </w:p>
    <w:p w:rsidR="00CB27CA" w:rsidRDefault="00CB27CA" w:rsidP="00CB27CA">
      <w:pPr>
        <w:pStyle w:val="a3"/>
        <w:spacing w:before="0" w:beforeAutospacing="0" w:after="0" w:afterAutospacing="0"/>
      </w:pPr>
      <w:r>
        <w:t>А) А.А. Фету</w:t>
      </w:r>
    </w:p>
    <w:p w:rsidR="00CB27CA" w:rsidRDefault="00CB27CA" w:rsidP="00CB27CA">
      <w:pPr>
        <w:pStyle w:val="a3"/>
        <w:spacing w:before="0" w:beforeAutospacing="0" w:after="0" w:afterAutospacing="0"/>
      </w:pPr>
      <w:r>
        <w:t>Б) Ф.И. Тютчеву</w:t>
      </w:r>
    </w:p>
    <w:p w:rsidR="00CB27CA" w:rsidRDefault="00CB27CA" w:rsidP="00CB27CA">
      <w:pPr>
        <w:pStyle w:val="a3"/>
        <w:spacing w:before="0" w:beforeAutospacing="0" w:after="0" w:afterAutospacing="0"/>
      </w:pPr>
      <w:r>
        <w:t>В) Н.А. Некрасову</w:t>
      </w:r>
    </w:p>
    <w:p w:rsidR="00CB27CA" w:rsidRDefault="00CB27CA" w:rsidP="00CB27CA">
      <w:pPr>
        <w:pStyle w:val="a3"/>
        <w:spacing w:before="0" w:beforeAutospacing="0" w:after="0" w:afterAutospacing="0"/>
      </w:pPr>
    </w:p>
    <w:p w:rsidR="00CB27CA" w:rsidRDefault="00CB27CA" w:rsidP="00CB27CA">
      <w:pPr>
        <w:pStyle w:val="a3"/>
        <w:spacing w:before="0" w:beforeAutospacing="0" w:after="0" w:afterAutospacing="0"/>
      </w:pPr>
      <w:r>
        <w:t>7. Долгое время в должности дипломата в Германии служил:</w:t>
      </w:r>
    </w:p>
    <w:p w:rsidR="00CB27CA" w:rsidRDefault="00CB27CA" w:rsidP="00CB27CA">
      <w:pPr>
        <w:pStyle w:val="a3"/>
        <w:spacing w:before="0" w:beforeAutospacing="0" w:after="0" w:afterAutospacing="0"/>
      </w:pPr>
      <w:r>
        <w:t>А) А. Толстой</w:t>
      </w:r>
    </w:p>
    <w:p w:rsidR="00CB27CA" w:rsidRDefault="00CB27CA" w:rsidP="00CB27CA">
      <w:pPr>
        <w:pStyle w:val="a3"/>
        <w:spacing w:before="0" w:beforeAutospacing="0" w:after="0" w:afterAutospacing="0"/>
      </w:pPr>
      <w:r>
        <w:t>Б) А. Фет</w:t>
      </w:r>
    </w:p>
    <w:p w:rsidR="00CB27CA" w:rsidRDefault="00CB27CA" w:rsidP="00CB27CA">
      <w:pPr>
        <w:pStyle w:val="a3"/>
        <w:spacing w:before="0" w:beforeAutospacing="0" w:after="0" w:afterAutospacing="0"/>
      </w:pPr>
      <w:r>
        <w:t>В) Ф.И. Тютчев</w:t>
      </w:r>
    </w:p>
    <w:p w:rsidR="00CB27CA" w:rsidRDefault="00CB27CA" w:rsidP="00CB27CA">
      <w:pPr>
        <w:pStyle w:val="a3"/>
        <w:spacing w:before="0" w:beforeAutospacing="0" w:after="0" w:afterAutospacing="0"/>
      </w:pPr>
    </w:p>
    <w:p w:rsidR="00CB27CA" w:rsidRDefault="00CB27CA" w:rsidP="00CB27CA">
      <w:pPr>
        <w:pStyle w:val="a3"/>
        <w:spacing w:before="0" w:beforeAutospacing="0" w:after="0" w:afterAutospacing="0"/>
        <w:contextualSpacing/>
      </w:pPr>
      <w:r>
        <w:t>8. Первый сборник А. Фета назывался:</w:t>
      </w:r>
    </w:p>
    <w:p w:rsidR="00CB27CA" w:rsidRDefault="00CB27CA" w:rsidP="00CB27CA">
      <w:pPr>
        <w:pStyle w:val="a3"/>
        <w:spacing w:before="0" w:beforeAutospacing="0" w:after="0" w:afterAutospacing="0"/>
      </w:pPr>
      <w:r>
        <w:t>А) «Мечты и звуки»</w:t>
      </w:r>
    </w:p>
    <w:p w:rsidR="00CB27CA" w:rsidRDefault="00CB27CA" w:rsidP="00CB27CA">
      <w:pPr>
        <w:pStyle w:val="a3"/>
        <w:spacing w:before="0" w:beforeAutospacing="0" w:after="0" w:afterAutospacing="0"/>
      </w:pPr>
      <w:r>
        <w:t>Б) «Лирический пантеон»</w:t>
      </w:r>
    </w:p>
    <w:p w:rsidR="00CB27CA" w:rsidRDefault="00CB27CA" w:rsidP="00CB27CA">
      <w:pPr>
        <w:pStyle w:val="a3"/>
        <w:spacing w:before="0" w:beforeAutospacing="0" w:after="0" w:afterAutospacing="0"/>
      </w:pPr>
      <w:r>
        <w:lastRenderedPageBreak/>
        <w:t>В) «Бессонница»</w:t>
      </w:r>
    </w:p>
    <w:p w:rsidR="00CB27CA" w:rsidRDefault="00CB27CA" w:rsidP="00CB27CA">
      <w:pPr>
        <w:pStyle w:val="a3"/>
        <w:spacing w:before="0" w:beforeAutospacing="0" w:after="0" w:afterAutospacing="0"/>
      </w:pPr>
    </w:p>
    <w:p w:rsidR="00CB27CA" w:rsidRDefault="00CB27CA" w:rsidP="00CB27CA">
      <w:pPr>
        <w:pStyle w:val="a3"/>
        <w:spacing w:before="0" w:beforeAutospacing="0" w:after="0" w:afterAutospacing="0"/>
      </w:pPr>
      <w:r>
        <w:t>9. К любовной лирике Ф.И. Тютчева можно отнести стихотворения:</w:t>
      </w:r>
    </w:p>
    <w:p w:rsidR="00CB27CA" w:rsidRDefault="00CB27CA" w:rsidP="00CB27CA">
      <w:pPr>
        <w:pStyle w:val="a3"/>
        <w:spacing w:before="0" w:beforeAutospacing="0" w:after="0" w:afterAutospacing="0"/>
      </w:pPr>
      <w:r>
        <w:t>А) «Она сидела на полу…»</w:t>
      </w:r>
    </w:p>
    <w:p w:rsidR="00CB27CA" w:rsidRDefault="00CB27CA" w:rsidP="00CB27CA">
      <w:pPr>
        <w:pStyle w:val="a3"/>
        <w:spacing w:before="0" w:beforeAutospacing="0" w:after="0" w:afterAutospacing="0"/>
      </w:pPr>
      <w:r>
        <w:t>Б) «О, как убийственно мы любим…»</w:t>
      </w:r>
    </w:p>
    <w:p w:rsidR="00CB27CA" w:rsidRDefault="00CB27CA" w:rsidP="00CB27CA">
      <w:pPr>
        <w:pStyle w:val="a3"/>
        <w:spacing w:before="0" w:beforeAutospacing="0" w:after="0" w:afterAutospacing="0"/>
      </w:pPr>
      <w:r>
        <w:t>В) «Как океан объемлет шар земной…»</w:t>
      </w:r>
    </w:p>
    <w:p w:rsidR="00CB27CA" w:rsidRDefault="00CB27CA" w:rsidP="00CB27CA">
      <w:pPr>
        <w:pStyle w:val="a3"/>
        <w:spacing w:before="0" w:beforeAutospacing="0" w:after="0" w:afterAutospacing="0"/>
      </w:pPr>
      <w:r>
        <w:t>Г) «Шепот, робкое дыханье…»</w:t>
      </w:r>
    </w:p>
    <w:p w:rsidR="00CB27CA" w:rsidRDefault="00CB27CA" w:rsidP="00CB27CA">
      <w:pPr>
        <w:pStyle w:val="a3"/>
        <w:spacing w:before="0" w:beforeAutospacing="0" w:after="0" w:afterAutospacing="0"/>
      </w:pPr>
      <w:r>
        <w:t>Д) «Я не люблю иронии твоей…»</w:t>
      </w:r>
    </w:p>
    <w:p w:rsidR="00CB27CA" w:rsidRDefault="00CB27CA" w:rsidP="00CB27CA">
      <w:pPr>
        <w:pStyle w:val="a3"/>
        <w:spacing w:before="0" w:beforeAutospacing="0" w:after="0" w:afterAutospacing="0"/>
      </w:pPr>
      <w:r>
        <w:t>Е) «Чему молилась ты с любовью…»</w:t>
      </w:r>
    </w:p>
    <w:p w:rsidR="00CB27CA" w:rsidRDefault="00CB27CA" w:rsidP="00CB27CA">
      <w:pPr>
        <w:pStyle w:val="a3"/>
        <w:spacing w:before="0" w:beforeAutospacing="0" w:after="0" w:afterAutospacing="0"/>
      </w:pPr>
      <w:r>
        <w:t>Ж) «Silentium!»</w:t>
      </w:r>
    </w:p>
    <w:p w:rsidR="00CB27CA" w:rsidRDefault="00CB27CA" w:rsidP="00CB27CA">
      <w:pPr>
        <w:pStyle w:val="a3"/>
        <w:spacing w:before="0" w:beforeAutospacing="0" w:after="0" w:afterAutospacing="0"/>
      </w:pPr>
      <w:r>
        <w:t>З) «Мы с тобой бестолковые люди…»</w:t>
      </w:r>
    </w:p>
    <w:p w:rsidR="00CB27CA" w:rsidRDefault="00CB27CA" w:rsidP="00CB27CA">
      <w:pPr>
        <w:pStyle w:val="a3"/>
        <w:spacing w:before="0" w:beforeAutospacing="0" w:after="0" w:afterAutospacing="0"/>
      </w:pPr>
      <w:r>
        <w:t>И) «На заре ты ее не буди…»</w:t>
      </w:r>
    </w:p>
    <w:p w:rsidR="00CB27CA" w:rsidRDefault="00CB27CA" w:rsidP="00CB27CA">
      <w:pPr>
        <w:pStyle w:val="a3"/>
        <w:spacing w:before="0" w:beforeAutospacing="0" w:after="0" w:afterAutospacing="0"/>
      </w:pPr>
    </w:p>
    <w:p w:rsidR="00CB27CA" w:rsidRDefault="00CB27CA" w:rsidP="00CB27CA">
      <w:pPr>
        <w:pStyle w:val="a3"/>
        <w:spacing w:before="0" w:beforeAutospacing="0" w:after="0" w:afterAutospacing="0"/>
        <w:contextualSpacing/>
      </w:pPr>
      <w:r>
        <w:t>10. Вернуть себе дворянский титул из-за своего происхождения большую часть своей жизни пытался:</w:t>
      </w:r>
    </w:p>
    <w:p w:rsidR="00CB27CA" w:rsidRDefault="00CB27CA" w:rsidP="00CB27CA">
      <w:pPr>
        <w:pStyle w:val="a3"/>
        <w:spacing w:before="0" w:beforeAutospacing="0" w:after="0" w:afterAutospacing="0"/>
      </w:pPr>
      <w:r>
        <w:t>А) Ф.Тютчев.</w:t>
      </w:r>
    </w:p>
    <w:p w:rsidR="00CB27CA" w:rsidRDefault="00CB27CA" w:rsidP="00CB27CA">
      <w:pPr>
        <w:pStyle w:val="a3"/>
        <w:spacing w:before="0" w:beforeAutospacing="0" w:after="0" w:afterAutospacing="0"/>
      </w:pPr>
      <w:r>
        <w:t>Б) А. Фет</w:t>
      </w:r>
    </w:p>
    <w:p w:rsidR="00CB27CA" w:rsidRDefault="00CB27CA" w:rsidP="00CB27CA">
      <w:pPr>
        <w:pStyle w:val="a3"/>
        <w:spacing w:before="0" w:beforeAutospacing="0" w:after="0" w:afterAutospacing="0"/>
      </w:pPr>
      <w:r>
        <w:t>В) А. Толстой</w:t>
      </w:r>
    </w:p>
    <w:p w:rsidR="00CB27CA" w:rsidRDefault="00CB27CA" w:rsidP="00CB27CA">
      <w:pPr>
        <w:pStyle w:val="a3"/>
        <w:spacing w:before="0" w:beforeAutospacing="0" w:after="0" w:afterAutospacing="0"/>
      </w:pPr>
    </w:p>
    <w:p w:rsidR="00CB27CA" w:rsidRDefault="00CB27CA" w:rsidP="00CB27CA">
      <w:pPr>
        <w:pStyle w:val="a3"/>
        <w:spacing w:before="0" w:beforeAutospacing="0" w:after="0" w:afterAutospacing="0"/>
      </w:pPr>
      <w:r>
        <w:t>11. Укажите характерные черты поэзии А.А. Фета:</w:t>
      </w:r>
    </w:p>
    <w:p w:rsidR="00CB27CA" w:rsidRDefault="00CB27CA" w:rsidP="00CB27CA">
      <w:pPr>
        <w:pStyle w:val="a3"/>
        <w:spacing w:before="0" w:beforeAutospacing="0" w:after="0" w:afterAutospacing="0"/>
      </w:pPr>
      <w:r>
        <w:t>А) революционно-демократические мотивы</w:t>
      </w:r>
    </w:p>
    <w:p w:rsidR="00CB27CA" w:rsidRDefault="00CB27CA" w:rsidP="00CB27CA">
      <w:pPr>
        <w:pStyle w:val="a3"/>
        <w:spacing w:before="0" w:beforeAutospacing="0" w:after="0" w:afterAutospacing="0"/>
      </w:pPr>
      <w:r>
        <w:t>Б) импрессионистические мотивы</w:t>
      </w:r>
    </w:p>
    <w:p w:rsidR="00CB27CA" w:rsidRDefault="00CB27CA" w:rsidP="00CB27CA">
      <w:pPr>
        <w:pStyle w:val="a3"/>
        <w:spacing w:before="0" w:beforeAutospacing="0" w:after="0" w:afterAutospacing="0"/>
      </w:pPr>
      <w:r>
        <w:t>В) философские мотивы</w:t>
      </w:r>
    </w:p>
    <w:p w:rsidR="00CB27CA" w:rsidRDefault="00CB27CA" w:rsidP="00CB27CA">
      <w:pPr>
        <w:pStyle w:val="a3"/>
        <w:spacing w:before="0" w:beforeAutospacing="0" w:after="0" w:afterAutospacing="0"/>
      </w:pPr>
      <w:r>
        <w:t>Г) тема природы и мир человеческой души неотделима от темы любви</w:t>
      </w:r>
    </w:p>
    <w:p w:rsidR="00CB27CA" w:rsidRDefault="00CB27CA" w:rsidP="00CB27CA">
      <w:pPr>
        <w:pStyle w:val="a3"/>
        <w:spacing w:before="0" w:beforeAutospacing="0" w:after="0" w:afterAutospacing="0"/>
      </w:pPr>
      <w:r>
        <w:t>Д) отсутствие стихотворений на любовную тематику</w:t>
      </w:r>
    </w:p>
    <w:p w:rsidR="00CB27CA" w:rsidRDefault="00CB27CA" w:rsidP="00CB27CA">
      <w:pPr>
        <w:pStyle w:val="a3"/>
        <w:spacing w:before="0" w:beforeAutospacing="0" w:after="0" w:afterAutospacing="0"/>
      </w:pPr>
      <w:r>
        <w:t>Е) музыкальность стиха</w:t>
      </w:r>
    </w:p>
    <w:p w:rsidR="00CB27CA" w:rsidRDefault="00CB27CA" w:rsidP="00CB27CA">
      <w:pPr>
        <w:pStyle w:val="a3"/>
        <w:spacing w:before="0" w:beforeAutospacing="0" w:after="0" w:afterAutospacing="0"/>
      </w:pPr>
    </w:p>
    <w:p w:rsidR="00CB27CA" w:rsidRDefault="00CB27CA" w:rsidP="00CB27CA">
      <w:pPr>
        <w:pStyle w:val="a3"/>
        <w:spacing w:before="0" w:beforeAutospacing="0" w:after="0" w:afterAutospacing="0"/>
        <w:contextualSpacing/>
      </w:pPr>
      <w:r>
        <w:t>12. Укажите характерные черты лирики Ф.И. Тютчева:</w:t>
      </w:r>
    </w:p>
    <w:p w:rsidR="00CB27CA" w:rsidRDefault="00CB27CA" w:rsidP="00CB27CA">
      <w:pPr>
        <w:pStyle w:val="a3"/>
        <w:spacing w:before="0" w:beforeAutospacing="0" w:after="0" w:afterAutospacing="0"/>
      </w:pPr>
      <w:r>
        <w:t>А) философская тематика</w:t>
      </w:r>
    </w:p>
    <w:p w:rsidR="00CB27CA" w:rsidRDefault="00CB27CA" w:rsidP="00CB27CA">
      <w:pPr>
        <w:pStyle w:val="a3"/>
        <w:spacing w:before="0" w:beforeAutospacing="0" w:after="0" w:afterAutospacing="0"/>
      </w:pPr>
      <w:r>
        <w:t>Б) революционно-демократические мотивы</w:t>
      </w:r>
    </w:p>
    <w:p w:rsidR="00CB27CA" w:rsidRDefault="00CB27CA" w:rsidP="00CB27CA">
      <w:pPr>
        <w:pStyle w:val="a3"/>
        <w:spacing w:before="0" w:beforeAutospacing="0" w:after="0" w:afterAutospacing="0"/>
      </w:pPr>
      <w:r>
        <w:t>В) импрессионистические мотивы</w:t>
      </w:r>
    </w:p>
    <w:p w:rsidR="00CB27CA" w:rsidRDefault="00CB27CA" w:rsidP="00CB27CA">
      <w:pPr>
        <w:pStyle w:val="a3"/>
        <w:spacing w:before="0" w:beforeAutospacing="0" w:after="0" w:afterAutospacing="0"/>
      </w:pPr>
      <w:r>
        <w:t>Г) любовь в лирике показана как болезнь и страсть, способная погубить человека</w:t>
      </w:r>
    </w:p>
    <w:p w:rsidR="00EC413E" w:rsidRDefault="00EC413E" w:rsidP="00EC413E">
      <w:pPr>
        <w:rPr>
          <w:rFonts w:ascii="Times New Roman" w:hAnsi="Times New Roman" w:cs="Times New Roman"/>
          <w:b/>
          <w:sz w:val="24"/>
          <w:szCs w:val="24"/>
        </w:rPr>
      </w:pPr>
    </w:p>
    <w:p w:rsidR="00EC413E" w:rsidRPr="00EC413E" w:rsidRDefault="00EC413E" w:rsidP="00EC413E">
      <w:pPr>
        <w:rPr>
          <w:rFonts w:ascii="Times New Roman" w:hAnsi="Times New Roman" w:cs="Times New Roman"/>
          <w:sz w:val="24"/>
          <w:szCs w:val="24"/>
        </w:rPr>
      </w:pPr>
      <w:r w:rsidRPr="00EC413E">
        <w:rPr>
          <w:rFonts w:ascii="Times New Roman" w:hAnsi="Times New Roman" w:cs="Times New Roman"/>
          <w:b/>
          <w:sz w:val="24"/>
          <w:szCs w:val="24"/>
        </w:rPr>
        <w:t>И новая тема</w:t>
      </w:r>
      <w:r w:rsidR="00E66A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413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EC413E">
        <w:rPr>
          <w:rFonts w:ascii="Times New Roman" w:hAnsi="Times New Roman" w:cs="Times New Roman"/>
          <w:b/>
          <w:bCs/>
          <w:sz w:val="24"/>
          <w:szCs w:val="24"/>
        </w:rPr>
        <w:t xml:space="preserve"> «Жизнь и творчество А.Н. Некрасова»</w:t>
      </w:r>
    </w:p>
    <w:p w:rsidR="00EC413E" w:rsidRPr="00560C83" w:rsidRDefault="00EC413E" w:rsidP="00EC413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60C83">
        <w:rPr>
          <w:color w:val="000000"/>
        </w:rPr>
        <w:t>Внимательно прочитайте и очень коротко запишите</w:t>
      </w:r>
    </w:p>
    <w:p w:rsidR="00EC413E" w:rsidRPr="005B5AFF" w:rsidRDefault="00EC413E" w:rsidP="00EC413E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</w:rPr>
      </w:pPr>
      <w:r w:rsidRPr="005B5AFF">
        <w:rPr>
          <w:rFonts w:ascii="Arial" w:hAnsi="Arial" w:cs="Arial"/>
          <w:color w:val="000000"/>
        </w:rPr>
        <w:t>                        </w:t>
      </w:r>
      <w:r w:rsidRPr="005B5AFF">
        <w:rPr>
          <w:color w:val="000000"/>
        </w:rPr>
        <w:t>Что ты, сердце мое, расходилося?..</w:t>
      </w:r>
    </w:p>
    <w:p w:rsidR="00EC413E" w:rsidRPr="005B5AFF" w:rsidRDefault="00EC413E" w:rsidP="00EC413E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</w:rPr>
      </w:pPr>
      <w:r w:rsidRPr="005B5AFF">
        <w:rPr>
          <w:rFonts w:ascii="Arial" w:hAnsi="Arial" w:cs="Arial"/>
          <w:color w:val="000000"/>
        </w:rPr>
        <w:t>                        </w:t>
      </w:r>
      <w:r w:rsidRPr="005B5AFF">
        <w:rPr>
          <w:color w:val="000000"/>
        </w:rPr>
        <w:t>Постыдись! Уж про нас не впервой</w:t>
      </w:r>
    </w:p>
    <w:p w:rsidR="00EC413E" w:rsidRPr="005B5AFF" w:rsidRDefault="00EC413E" w:rsidP="00EC413E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</w:rPr>
      </w:pPr>
      <w:r w:rsidRPr="005B5AFF">
        <w:rPr>
          <w:rFonts w:ascii="Arial" w:hAnsi="Arial" w:cs="Arial"/>
          <w:color w:val="000000"/>
        </w:rPr>
        <w:t>                        </w:t>
      </w:r>
      <w:r w:rsidRPr="005B5AFF">
        <w:rPr>
          <w:color w:val="000000"/>
        </w:rPr>
        <w:t>Снежным комом прошла – прокатилася</w:t>
      </w:r>
    </w:p>
    <w:p w:rsidR="00EC413E" w:rsidRPr="005B5AFF" w:rsidRDefault="00EC413E" w:rsidP="00EC413E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</w:rPr>
      </w:pPr>
      <w:r w:rsidRPr="005B5AFF">
        <w:rPr>
          <w:rFonts w:ascii="Arial" w:hAnsi="Arial" w:cs="Arial"/>
          <w:color w:val="000000"/>
        </w:rPr>
        <w:t>                        </w:t>
      </w:r>
      <w:r w:rsidRPr="005B5AFF">
        <w:rPr>
          <w:color w:val="000000"/>
        </w:rPr>
        <w:t xml:space="preserve">Клевета по Руси </w:t>
      </w:r>
      <w:proofErr w:type="gramStart"/>
      <w:r w:rsidRPr="005B5AFF">
        <w:rPr>
          <w:color w:val="000000"/>
        </w:rPr>
        <w:t>по</w:t>
      </w:r>
      <w:proofErr w:type="gramEnd"/>
      <w:r w:rsidRPr="005B5AFF">
        <w:rPr>
          <w:color w:val="000000"/>
        </w:rPr>
        <w:t xml:space="preserve"> родной.</w:t>
      </w:r>
    </w:p>
    <w:p w:rsidR="00EC413E" w:rsidRPr="005B5AFF" w:rsidRDefault="00EC413E" w:rsidP="00EC413E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</w:rPr>
      </w:pPr>
      <w:r w:rsidRPr="005B5AFF">
        <w:rPr>
          <w:rFonts w:ascii="Arial" w:hAnsi="Arial" w:cs="Arial"/>
          <w:color w:val="000000"/>
        </w:rPr>
        <w:t>                        </w:t>
      </w:r>
      <w:r w:rsidRPr="005B5AFF">
        <w:rPr>
          <w:color w:val="000000"/>
        </w:rPr>
        <w:t xml:space="preserve">Не </w:t>
      </w:r>
      <w:proofErr w:type="gramStart"/>
      <w:r w:rsidRPr="005B5AFF">
        <w:rPr>
          <w:color w:val="000000"/>
        </w:rPr>
        <w:t>тужи</w:t>
      </w:r>
      <w:proofErr w:type="gramEnd"/>
      <w:r w:rsidRPr="005B5AFF">
        <w:rPr>
          <w:color w:val="000000"/>
        </w:rPr>
        <w:t>! Пусть растет, прибавляется,</w:t>
      </w:r>
    </w:p>
    <w:p w:rsidR="00EC413E" w:rsidRPr="005B5AFF" w:rsidRDefault="00EC413E" w:rsidP="00EC413E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</w:rPr>
      </w:pPr>
      <w:r w:rsidRPr="005B5AFF">
        <w:rPr>
          <w:rFonts w:ascii="Arial" w:hAnsi="Arial" w:cs="Arial"/>
          <w:color w:val="000000"/>
        </w:rPr>
        <w:t>                        </w:t>
      </w:r>
      <w:r w:rsidRPr="005B5AFF">
        <w:rPr>
          <w:color w:val="000000"/>
        </w:rPr>
        <w:t xml:space="preserve">Не </w:t>
      </w:r>
      <w:proofErr w:type="gramStart"/>
      <w:r w:rsidRPr="005B5AFF">
        <w:rPr>
          <w:color w:val="000000"/>
        </w:rPr>
        <w:t>тужи</w:t>
      </w:r>
      <w:proofErr w:type="gramEnd"/>
      <w:r w:rsidRPr="005B5AFF">
        <w:rPr>
          <w:color w:val="000000"/>
        </w:rPr>
        <w:t>! Как умрем</w:t>
      </w:r>
    </w:p>
    <w:p w:rsidR="00EC413E" w:rsidRPr="005B5AFF" w:rsidRDefault="00EC413E" w:rsidP="00EC413E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</w:rPr>
      </w:pPr>
      <w:r w:rsidRPr="005B5AFF">
        <w:rPr>
          <w:rFonts w:ascii="Arial" w:hAnsi="Arial" w:cs="Arial"/>
          <w:color w:val="000000"/>
        </w:rPr>
        <w:t>                        </w:t>
      </w:r>
      <w:r w:rsidRPr="005B5AFF">
        <w:rPr>
          <w:color w:val="000000"/>
        </w:rPr>
        <w:t>Кто-нибудь и об нас проболтается</w:t>
      </w:r>
    </w:p>
    <w:p w:rsidR="00EC413E" w:rsidRPr="005B5AFF" w:rsidRDefault="00EC413E" w:rsidP="00EC413E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</w:rPr>
      </w:pPr>
      <w:r w:rsidRPr="005B5AFF">
        <w:rPr>
          <w:rFonts w:ascii="Arial" w:hAnsi="Arial" w:cs="Arial"/>
          <w:color w:val="000000"/>
        </w:rPr>
        <w:t>                        </w:t>
      </w:r>
      <w:r w:rsidRPr="005B5AFF">
        <w:rPr>
          <w:color w:val="000000"/>
        </w:rPr>
        <w:t>Добрым словцом…</w:t>
      </w:r>
    </w:p>
    <w:p w:rsidR="00EC413E" w:rsidRPr="005B5AFF" w:rsidRDefault="00EC413E" w:rsidP="00EC413E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</w:rPr>
      </w:pPr>
      <w:r w:rsidRPr="005B5AFF">
        <w:rPr>
          <w:rFonts w:ascii="Arial" w:hAnsi="Arial" w:cs="Arial"/>
          <w:color w:val="000000"/>
        </w:rPr>
        <w:t>        </w:t>
      </w:r>
    </w:p>
    <w:p w:rsidR="00EC413E" w:rsidRPr="005B5AFF" w:rsidRDefault="00EC413E" w:rsidP="00EC413E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</w:rPr>
      </w:pPr>
      <w:r w:rsidRPr="005B5AFF">
        <w:rPr>
          <w:color w:val="000000"/>
        </w:rPr>
        <w:t>Это стихотворение было написано выдающимся поэтом XIX века Николаем Алексеевичем Некрасовым в середине его творческого пути. Оно заключает в себе боль, горечь и в то же время спасительную иронию – те чувства, которые сопровождали поэта на протяжении всей творческой жизни до самых «последних песен». А для его сердечных страданий было много причин…</w:t>
      </w:r>
    </w:p>
    <w:p w:rsidR="00EC413E" w:rsidRPr="005B5AFF" w:rsidRDefault="00EC413E" w:rsidP="00EC413E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</w:rPr>
      </w:pPr>
      <w:r w:rsidRPr="005B5AFF">
        <w:rPr>
          <w:color w:val="000000"/>
        </w:rPr>
        <w:t>Сегодня мы знакомимся с жизнью и творчеством поэта Н.А.Некрасова.</w:t>
      </w:r>
    </w:p>
    <w:p w:rsidR="00EC413E" w:rsidRPr="005B5AFF" w:rsidRDefault="00EC413E" w:rsidP="00EC413E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</w:rPr>
      </w:pPr>
      <w:r w:rsidRPr="005B5AFF">
        <w:rPr>
          <w:rFonts w:ascii="Arial" w:hAnsi="Arial" w:cs="Arial"/>
          <w:color w:val="000000"/>
        </w:rPr>
        <w:t> </w:t>
      </w:r>
      <w:r w:rsidRPr="005B5AFF">
        <w:rPr>
          <w:color w:val="000000"/>
        </w:rPr>
        <w:t>В историю русской литературы Николай Алексеевич Некрасов вошел как великий поэт, чье творчество уходит корнями в глубинные пласты народной жизни, как поэт-гражданин, всю свою жизнь, весь свой огромный талант, отдавший служению народу. В конце жизни поэт сказал: «Я лиру посвятил народу своему»</w:t>
      </w:r>
    </w:p>
    <w:p w:rsidR="00EC413E" w:rsidRPr="005B5AFF" w:rsidRDefault="00EC413E" w:rsidP="00EC413E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</w:rPr>
      </w:pPr>
      <w:r w:rsidRPr="005B5AFF">
        <w:rPr>
          <w:color w:val="000000"/>
        </w:rPr>
        <w:t>В процессе работы на уроке я предлагаю вам выяснить, имел ли право поэт на такие слова, на чем основано его гордое утверждение.</w:t>
      </w:r>
    </w:p>
    <w:p w:rsidR="00EC413E" w:rsidRPr="005B5AFF" w:rsidRDefault="00EC413E" w:rsidP="00EC413E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</w:rPr>
      </w:pPr>
      <w:r w:rsidRPr="005B5AFF">
        <w:rPr>
          <w:color w:val="000000"/>
        </w:rPr>
        <w:t xml:space="preserve">Наша задача на уроке </w:t>
      </w:r>
      <w:proofErr w:type="gramStart"/>
      <w:r w:rsidRPr="005B5AFF">
        <w:rPr>
          <w:color w:val="000000"/>
        </w:rPr>
        <w:t>–с</w:t>
      </w:r>
      <w:proofErr w:type="gramEnd"/>
      <w:r w:rsidRPr="005B5AFF">
        <w:rPr>
          <w:color w:val="000000"/>
        </w:rPr>
        <w:t>оздать собственное представление о личности поэта Некрасова, о своеобразии его поэтического творчества и ответить на поставленный выше вопрос.</w:t>
      </w:r>
    </w:p>
    <w:p w:rsidR="00EC413E" w:rsidRPr="005B5AFF" w:rsidRDefault="00EC413E" w:rsidP="00EC413E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</w:rPr>
      </w:pPr>
      <w:r w:rsidRPr="005B5AFF">
        <w:rPr>
          <w:b/>
          <w:bCs/>
          <w:color w:val="000000"/>
        </w:rPr>
        <w:t>«Детство поэта».</w:t>
      </w:r>
    </w:p>
    <w:p w:rsidR="00EC413E" w:rsidRPr="005B5AFF" w:rsidRDefault="00EC413E" w:rsidP="00EC413E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</w:rPr>
      </w:pPr>
      <w:r w:rsidRPr="005B5AFF">
        <w:rPr>
          <w:color w:val="000000"/>
        </w:rPr>
        <w:t>Великий русский поэт Николай Алексеевич Некрасов родился в местечке Немиров Подольской губернии (ныне Винницкой области)</w:t>
      </w:r>
    </w:p>
    <w:p w:rsidR="00EC413E" w:rsidRPr="005B5AFF" w:rsidRDefault="00EC413E" w:rsidP="00EC413E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</w:rPr>
      </w:pPr>
      <w:r w:rsidRPr="005B5AFF">
        <w:rPr>
          <w:color w:val="000000"/>
        </w:rPr>
        <w:t>В то время в Винницком уезде Подольской губернии квартировал полк, в котором служил отец Некрасова, поручик Алексей Сергеевич Некрасов(1788—1862). Это был человек, много испытавший на своём веку. Его не миновала семейная слабость Некрасовых — любовь к картам (Сергей Некрасов, дед поэта, проиграл в карты почти всё состояние). Человек увлекающийся и страстный, Алексей Сергеевич Некрасов очень нравился женщинам. Его полюбила Елена Андреевна Закревская, варшавянка, дочь богатого арендатора Херсонской губернии. Родители не соглашались выдать прекрасно воспитанную дочь за небогатого, малообразованного армейского офицера; брак состоялся без их согласия. Он не был счастливым. Обращаясь к воспоминаниям детства, поэт всегда говорил о матери как о страдалице, жертве грубой и развратной среды. В целом ряде стихотворений, особенно в «Последних песнях», в поэме «Мать» и в «Рыцаре на час», Некрасов нарисовал светлый образ той, которая скрасила своей благородной личностью непривлекательную обстановку его детства. Обаяние воспоминаний о матери сказалось в творчестве Некрасова необыкновенным участием его к женской доле.</w:t>
      </w:r>
      <w:r w:rsidRPr="005B5AFF">
        <w:rPr>
          <w:color w:val="615761"/>
        </w:rPr>
        <w:t> </w:t>
      </w:r>
      <w:r w:rsidRPr="005B5AFF">
        <w:rPr>
          <w:color w:val="000000"/>
        </w:rPr>
        <w:t>Его мать, Елена Андреевна, мечтательная, кроткая женщина, очень страдала в замужестве. Она была человеком высокой культуры, а муж у нее был невежественный, жестокий и грубый. Целыми днями она оставалась в усадьбе одна, а муж постоянно разъезжал по соседним помещикам: его излюбленными развлечениями были карты, попойки, псовая охота на зайцев. Бывали такие дни, когда она целыми часами играла на рояле и плакала и пела о своей горькой неволе. «Она была певица с удивительным голосом», — вспоминал поэт о ней впоследствии. По его словам, тот печальный напев, который слышится в иных его стихах, внушен ему песнями матери: </w:t>
      </w:r>
    </w:p>
    <w:p w:rsidR="00EC413E" w:rsidRPr="005B5AFF" w:rsidRDefault="00EC413E" w:rsidP="00EC413E">
      <w:pPr>
        <w:pStyle w:val="a3"/>
        <w:shd w:val="clear" w:color="auto" w:fill="FFFFFF"/>
        <w:spacing w:before="0" w:beforeAutospacing="0" w:after="0" w:afterAutospacing="0" w:line="294" w:lineRule="atLeast"/>
        <w:contextualSpacing/>
        <w:jc w:val="center"/>
        <w:rPr>
          <w:rFonts w:ascii="Arial" w:hAnsi="Arial" w:cs="Arial"/>
          <w:color w:val="000000"/>
        </w:rPr>
      </w:pPr>
      <w:r w:rsidRPr="005B5AFF">
        <w:rPr>
          <w:color w:val="000000"/>
        </w:rPr>
        <w:br/>
      </w:r>
      <w:r w:rsidRPr="005B5AFF">
        <w:rPr>
          <w:i/>
          <w:iCs/>
          <w:color w:val="000000"/>
        </w:rPr>
        <w:t>Играла ты и пела гимн печальный; </w:t>
      </w:r>
      <w:r w:rsidRPr="005B5AFF">
        <w:rPr>
          <w:i/>
          <w:iCs/>
          <w:color w:val="000000"/>
        </w:rPr>
        <w:br/>
        <w:t>Ту песню, вопль души многострадальной, </w:t>
      </w:r>
      <w:r w:rsidRPr="005B5AFF">
        <w:rPr>
          <w:i/>
          <w:iCs/>
          <w:color w:val="000000"/>
        </w:rPr>
        <w:br/>
        <w:t>Твой первенец наследовал потом</w:t>
      </w:r>
      <w:r w:rsidRPr="005B5AFF">
        <w:rPr>
          <w:color w:val="000000"/>
        </w:rPr>
        <w:t>. </w:t>
      </w:r>
    </w:p>
    <w:p w:rsidR="00EC413E" w:rsidRPr="005B5AFF" w:rsidRDefault="00EC413E" w:rsidP="00EC413E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</w:rPr>
      </w:pPr>
      <w:r w:rsidRPr="005B5AFF">
        <w:rPr>
          <w:color w:val="000000"/>
        </w:rPr>
        <w:t>С участием относилась она к принадлежащим ее мужу крестьянам и нередко вступалась за них, когда тот угрожал им расправой. Но попытки обуздать его ярость не всегда удавались ей. Бывали случаи, что при этих попытках муж набрасывался и на нее с кулаками. Можно себе представить, как ненавидел его в такие минуты сын! </w:t>
      </w:r>
      <w:r w:rsidRPr="005B5AFF">
        <w:rPr>
          <w:color w:val="000000"/>
        </w:rPr>
        <w:br/>
        <w:t>Елена Андреевна хорошо знала мировую поэзию и часто пересказывала малолетнему сыну те отрывки из творений великих писателей, которые были доступны его пониманию. Через много лет, уже пожилым человеком, он вспоминал в стихотворении «Мать»: </w:t>
      </w:r>
    </w:p>
    <w:p w:rsidR="00EC413E" w:rsidRPr="005B5AFF" w:rsidRDefault="00EC413E" w:rsidP="00EC413E">
      <w:pPr>
        <w:pStyle w:val="a3"/>
        <w:shd w:val="clear" w:color="auto" w:fill="FFFFFF"/>
        <w:spacing w:before="0" w:beforeAutospacing="0" w:after="0" w:afterAutospacing="0" w:line="294" w:lineRule="atLeast"/>
        <w:contextualSpacing/>
        <w:jc w:val="center"/>
        <w:rPr>
          <w:rFonts w:ascii="Arial" w:hAnsi="Arial" w:cs="Arial"/>
          <w:color w:val="000000"/>
        </w:rPr>
      </w:pPr>
      <w:r w:rsidRPr="005B5AFF">
        <w:rPr>
          <w:color w:val="000000"/>
        </w:rPr>
        <w:br/>
      </w:r>
      <w:r w:rsidRPr="005B5AFF">
        <w:rPr>
          <w:i/>
          <w:iCs/>
          <w:color w:val="000000"/>
        </w:rPr>
        <w:t>И голос твой мне слышался впотьмах,</w:t>
      </w:r>
    </w:p>
    <w:p w:rsidR="00EC413E" w:rsidRPr="005B5AFF" w:rsidRDefault="00EC413E" w:rsidP="00EC413E">
      <w:pPr>
        <w:pStyle w:val="a3"/>
        <w:shd w:val="clear" w:color="auto" w:fill="FFFFFF"/>
        <w:spacing w:before="0" w:beforeAutospacing="0" w:after="0" w:afterAutospacing="0" w:line="294" w:lineRule="atLeast"/>
        <w:contextualSpacing/>
        <w:jc w:val="center"/>
        <w:rPr>
          <w:rFonts w:ascii="Arial" w:hAnsi="Arial" w:cs="Arial"/>
          <w:color w:val="000000"/>
        </w:rPr>
      </w:pPr>
      <w:proofErr w:type="gramStart"/>
      <w:r w:rsidRPr="005B5AFF">
        <w:rPr>
          <w:i/>
          <w:iCs/>
          <w:color w:val="000000"/>
        </w:rPr>
        <w:t>Исполненный</w:t>
      </w:r>
      <w:proofErr w:type="gramEnd"/>
      <w:r w:rsidRPr="005B5AFF">
        <w:rPr>
          <w:i/>
          <w:iCs/>
          <w:color w:val="000000"/>
        </w:rPr>
        <w:t xml:space="preserve"> мелодии и ласки,</w:t>
      </w:r>
    </w:p>
    <w:p w:rsidR="00EC413E" w:rsidRPr="005B5AFF" w:rsidRDefault="00EC413E" w:rsidP="00EC413E">
      <w:pPr>
        <w:pStyle w:val="a3"/>
        <w:shd w:val="clear" w:color="auto" w:fill="FFFFFF"/>
        <w:spacing w:before="0" w:beforeAutospacing="0" w:after="0" w:afterAutospacing="0" w:line="294" w:lineRule="atLeast"/>
        <w:contextualSpacing/>
        <w:jc w:val="center"/>
        <w:rPr>
          <w:rFonts w:ascii="Arial" w:hAnsi="Arial" w:cs="Arial"/>
          <w:color w:val="000000"/>
        </w:rPr>
      </w:pPr>
      <w:proofErr w:type="gramStart"/>
      <w:r w:rsidRPr="005B5AFF">
        <w:rPr>
          <w:i/>
          <w:iCs/>
          <w:color w:val="000000"/>
        </w:rPr>
        <w:t>Которым</w:t>
      </w:r>
      <w:proofErr w:type="gramEnd"/>
      <w:r w:rsidRPr="005B5AFF">
        <w:rPr>
          <w:i/>
          <w:iCs/>
          <w:color w:val="000000"/>
        </w:rPr>
        <w:t xml:space="preserve"> ты рассказывала сказки</w:t>
      </w:r>
    </w:p>
    <w:p w:rsidR="00EC413E" w:rsidRPr="005B5AFF" w:rsidRDefault="00EC413E" w:rsidP="00EC413E">
      <w:pPr>
        <w:pStyle w:val="a3"/>
        <w:shd w:val="clear" w:color="auto" w:fill="FFFFFF"/>
        <w:spacing w:before="0" w:beforeAutospacing="0" w:after="0" w:afterAutospacing="0" w:line="294" w:lineRule="atLeast"/>
        <w:contextualSpacing/>
        <w:jc w:val="center"/>
        <w:rPr>
          <w:rFonts w:ascii="Arial" w:hAnsi="Arial" w:cs="Arial"/>
          <w:color w:val="000000"/>
        </w:rPr>
      </w:pPr>
      <w:r w:rsidRPr="005B5AFF">
        <w:rPr>
          <w:i/>
          <w:iCs/>
          <w:color w:val="000000"/>
        </w:rPr>
        <w:t>О рыцарях, монахах, королях.</w:t>
      </w:r>
    </w:p>
    <w:p w:rsidR="00EC413E" w:rsidRPr="005B5AFF" w:rsidRDefault="00EC413E" w:rsidP="00EC413E">
      <w:pPr>
        <w:pStyle w:val="a3"/>
        <w:shd w:val="clear" w:color="auto" w:fill="FFFFFF"/>
        <w:spacing w:before="0" w:beforeAutospacing="0" w:after="0" w:afterAutospacing="0" w:line="294" w:lineRule="atLeast"/>
        <w:contextualSpacing/>
        <w:jc w:val="center"/>
        <w:rPr>
          <w:rFonts w:ascii="Arial" w:hAnsi="Arial" w:cs="Arial"/>
          <w:color w:val="000000"/>
        </w:rPr>
      </w:pPr>
      <w:r w:rsidRPr="005B5AFF">
        <w:rPr>
          <w:i/>
          <w:iCs/>
          <w:color w:val="000000"/>
        </w:rPr>
        <w:t>Потом, когда читал я Данте и Шекспира,</w:t>
      </w:r>
    </w:p>
    <w:p w:rsidR="00EC413E" w:rsidRPr="005B5AFF" w:rsidRDefault="00EC413E" w:rsidP="00EC413E">
      <w:pPr>
        <w:pStyle w:val="a3"/>
        <w:shd w:val="clear" w:color="auto" w:fill="FFFFFF"/>
        <w:spacing w:before="0" w:beforeAutospacing="0" w:after="0" w:afterAutospacing="0" w:line="294" w:lineRule="atLeast"/>
        <w:contextualSpacing/>
        <w:jc w:val="center"/>
        <w:rPr>
          <w:rFonts w:ascii="Arial" w:hAnsi="Arial" w:cs="Arial"/>
          <w:color w:val="000000"/>
        </w:rPr>
      </w:pPr>
      <w:r w:rsidRPr="005B5AFF">
        <w:rPr>
          <w:i/>
          <w:iCs/>
          <w:color w:val="000000"/>
        </w:rPr>
        <w:t>Казалось, я встречал знакомые черты:</w:t>
      </w:r>
    </w:p>
    <w:p w:rsidR="00EC413E" w:rsidRPr="005B5AFF" w:rsidRDefault="00EC413E" w:rsidP="00EC413E">
      <w:pPr>
        <w:pStyle w:val="a3"/>
        <w:shd w:val="clear" w:color="auto" w:fill="FFFFFF"/>
        <w:spacing w:before="0" w:beforeAutospacing="0" w:after="0" w:afterAutospacing="0" w:line="294" w:lineRule="atLeast"/>
        <w:contextualSpacing/>
        <w:jc w:val="center"/>
        <w:rPr>
          <w:rFonts w:ascii="Arial" w:hAnsi="Arial" w:cs="Arial"/>
          <w:color w:val="000000"/>
        </w:rPr>
      </w:pPr>
      <w:r w:rsidRPr="005B5AFF">
        <w:rPr>
          <w:i/>
          <w:iCs/>
          <w:color w:val="000000"/>
        </w:rPr>
        <w:t>То образы из их живого мира</w:t>
      </w:r>
    </w:p>
    <w:p w:rsidR="00EC413E" w:rsidRPr="005B5AFF" w:rsidRDefault="00EC413E" w:rsidP="00E66A87">
      <w:pPr>
        <w:pStyle w:val="a3"/>
        <w:shd w:val="clear" w:color="auto" w:fill="FFFFFF"/>
        <w:spacing w:before="0" w:beforeAutospacing="0" w:after="0" w:afterAutospacing="0" w:line="294" w:lineRule="atLeast"/>
        <w:contextualSpacing/>
        <w:jc w:val="center"/>
        <w:rPr>
          <w:rFonts w:ascii="Arial" w:hAnsi="Arial" w:cs="Arial"/>
          <w:color w:val="000000"/>
        </w:rPr>
      </w:pPr>
      <w:r w:rsidRPr="005B5AFF">
        <w:rPr>
          <w:i/>
          <w:iCs/>
          <w:color w:val="000000"/>
        </w:rPr>
        <w:t>В моем уме запечатлела ты. </w:t>
      </w:r>
      <w:r w:rsidRPr="005B5AFF">
        <w:rPr>
          <w:i/>
          <w:iCs/>
          <w:color w:val="000000"/>
        </w:rPr>
        <w:br/>
      </w:r>
      <w:r w:rsidRPr="005B5AFF">
        <w:rPr>
          <w:color w:val="000000"/>
        </w:rPr>
        <w:t>Кажется, не было другого поэта, который так часто, с такой благоговейной любовью воскрешал бы в своих стихах образ матери. Этот трагический образ увековечен Некрасовым в стихотворениях «Родина»</w:t>
      </w:r>
      <w:proofErr w:type="gramStart"/>
      <w:r w:rsidRPr="005B5AFF">
        <w:rPr>
          <w:color w:val="000000"/>
        </w:rPr>
        <w:t xml:space="preserve"> ,</w:t>
      </w:r>
      <w:proofErr w:type="gramEnd"/>
      <w:r w:rsidRPr="005B5AFF">
        <w:rPr>
          <w:color w:val="000000"/>
        </w:rPr>
        <w:t xml:space="preserve"> «Мать» , «Рыцарь на час» . </w:t>
      </w:r>
    </w:p>
    <w:p w:rsidR="00EC413E" w:rsidRPr="005B5AFF" w:rsidRDefault="00EC413E" w:rsidP="00EC413E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</w:rPr>
      </w:pPr>
      <w:r w:rsidRPr="005B5AFF">
        <w:rPr>
          <w:color w:val="000000"/>
        </w:rPr>
        <w:t>Детство Некрасова протекло в родовом имении Некрасовых, в деревне Грешневе Ярославской губерн</w:t>
      </w:r>
      <w:proofErr w:type="gramStart"/>
      <w:r w:rsidRPr="005B5AFF">
        <w:rPr>
          <w:color w:val="000000"/>
        </w:rPr>
        <w:t>ии и уе</w:t>
      </w:r>
      <w:proofErr w:type="gramEnd"/>
      <w:r w:rsidRPr="005B5AFF">
        <w:rPr>
          <w:color w:val="000000"/>
        </w:rPr>
        <w:t>зда, куда отец Алексей Сергеевич Некрасов, выйдя в отставку, переселился, когда сыну было 3 года. Огромная семья (у Некрасова было 13 братьев и сестёр, в живых осталось лишь трое — два брата и сестра), запущенные дела и ряд процессов по имению заставили отца Некрасова взять место исправника. Во время разъездов он часто брал с собой маленького Николая, а прибытие исправника в деревню всегда знаменует собой что-нибудь невесёлое: мёртвое тело, выбивание недоимок и т. п. — и много, таким образом, залегло в чуткую душу мальчика печальных картин народного горя. Некрасовых был огромный тенистый сад, и дети много времени проводили в саду. Вокруг сада был забор с тайной лазейкой. По ту сторону забора маленького Некрасова обычно ждали его друзья - крестьянские ребятишки. Отец запрещал бывать с ними. «Господские дети,- говорил он,- не должны играть с холопскими детьми». А мать думала совсем по-другому: она радовалась, что ее дети живут в дружбе с крестьянскими ребятишками, узнают их жизнь. Вместе с товарищами катались дети зимой на салазках, летом ходили в лес по грибы и ягоды, а потом, усталые и веселые, любили посидеть под густыми старыми вязами, что росли у большой дороги, послушать разговоры прохожих, которые часто там отдыхали.</w:t>
      </w:r>
    </w:p>
    <w:p w:rsidR="00EC413E" w:rsidRPr="005B5AFF" w:rsidRDefault="00EC413E" w:rsidP="00EC413E">
      <w:pPr>
        <w:pStyle w:val="a3"/>
        <w:shd w:val="clear" w:color="auto" w:fill="FFFFFF"/>
        <w:spacing w:before="0" w:beforeAutospacing="0" w:after="0" w:afterAutospacing="0" w:line="294" w:lineRule="atLeast"/>
        <w:contextualSpacing/>
        <w:jc w:val="center"/>
        <w:rPr>
          <w:rFonts w:ascii="Arial" w:hAnsi="Arial" w:cs="Arial"/>
          <w:color w:val="000000"/>
        </w:rPr>
      </w:pPr>
      <w:r w:rsidRPr="005B5AFF">
        <w:rPr>
          <w:i/>
          <w:iCs/>
          <w:color w:val="000000"/>
        </w:rPr>
        <w:t>Случалось, тут целые дни пролетали,</w:t>
      </w:r>
    </w:p>
    <w:p w:rsidR="00EC413E" w:rsidRPr="005B5AFF" w:rsidRDefault="00EC413E" w:rsidP="00EC413E">
      <w:pPr>
        <w:pStyle w:val="a3"/>
        <w:shd w:val="clear" w:color="auto" w:fill="FFFFFF"/>
        <w:spacing w:before="0" w:beforeAutospacing="0" w:after="0" w:afterAutospacing="0" w:line="294" w:lineRule="atLeast"/>
        <w:contextualSpacing/>
        <w:jc w:val="center"/>
        <w:rPr>
          <w:rFonts w:ascii="Arial" w:hAnsi="Arial" w:cs="Arial"/>
          <w:color w:val="000000"/>
        </w:rPr>
      </w:pPr>
      <w:r w:rsidRPr="005B5AFF">
        <w:rPr>
          <w:i/>
          <w:iCs/>
          <w:color w:val="000000"/>
        </w:rPr>
        <w:t>Что новый прохожий, то новый рассказ.</w:t>
      </w:r>
    </w:p>
    <w:p w:rsidR="00EC413E" w:rsidRPr="005B5AFF" w:rsidRDefault="00EC413E" w:rsidP="00EC413E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</w:rPr>
      </w:pPr>
      <w:r w:rsidRPr="005B5AFF">
        <w:rPr>
          <w:color w:val="000000"/>
        </w:rPr>
        <w:t>Много лет спустя Некрасов посвятил крестьянским детям замечательные стихи. И, конечно, когда он писал эти стихи, вспоминались ему маленькие друзья его детства.</w:t>
      </w:r>
    </w:p>
    <w:p w:rsidR="00EC413E" w:rsidRPr="005B5AFF" w:rsidRDefault="00EC413E" w:rsidP="00EC413E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</w:rPr>
      </w:pPr>
      <w:r w:rsidRPr="005B5AFF">
        <w:rPr>
          <w:b/>
          <w:bCs/>
          <w:color w:val="000000"/>
        </w:rPr>
        <w:t xml:space="preserve"> «Университетские годы Некрасова»</w:t>
      </w:r>
    </w:p>
    <w:p w:rsidR="00EC413E" w:rsidRPr="005B5AFF" w:rsidRDefault="00EC413E" w:rsidP="00EC413E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</w:rPr>
      </w:pPr>
      <w:r w:rsidRPr="005B5AFF">
        <w:rPr>
          <w:color w:val="1C0000"/>
        </w:rPr>
        <w:t>В 1832 году Некрасов поступил в ярославскую гимназию, где пробыл до 5-го класса. Учился он неважно, с гимназическим начальством не ладил (отчасти из-за сатирических стишков, которые писал с самого детства). Отец всегда мечтал о военной карьере для сына, и через пять лет 16-летний Некрасов отправился в Петербург для определения в дворянский полк. Дело было почти налажено, но встреча с гимназическим товарищем — студентом Глушицким, знакомство с другими студентами вдруг возбудили в Некрасове такую жажду учиться, что он пренебрег угрозой отца оставить его без всякой материальной помощи и стал готовиться к вступительному экзамену. Однако экзамен он провалил и поступил вольнослушателем на филологический факультет. </w:t>
      </w:r>
      <w:r w:rsidRPr="005B5AFF">
        <w:rPr>
          <w:color w:val="000000"/>
        </w:rPr>
        <w:t>Взбешенный отец перестал ему оказывать материальную поддержку, и Некрасову в течение ряда лет пришлось претерпевать мучительную борьбу с нищетой. </w:t>
      </w:r>
    </w:p>
    <w:p w:rsidR="00EC413E" w:rsidRPr="005B5AFF" w:rsidRDefault="00EC413E" w:rsidP="00EC413E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</w:rPr>
      </w:pPr>
      <w:r w:rsidRPr="005B5AFF">
        <w:rPr>
          <w:color w:val="1C0000"/>
        </w:rPr>
        <w:t>Последующие университетские годы ушли у Некрасова не столько на учебу, сколько на поиски заработка. Он терпел страшную нужду, даже голодал. Некрасов так описывал то время: «Ровно три года я чувствовал себя постоянно, каждый день голодным. Не раз доходило до того, что я отправлялся в один ресторан на Морской, где дозволяли читать газеты, хотя бы ничего не спросил себе. Возьмешь, бывало, для вида газету, а сам пододвинешь себе тарелку с хлебом и ешь». От продолжительного голодания Некрасов заболел и много задолжал солдату, у которого снимал комнатку. Когда, еще полубольной, он пошел к товарищу, то по возвращении солдат, несмотря на ноябрьскую ночь, не пустил его в дом. Над будущим поэтом сжалился проходивший нищий и отвел его в трущобы на окраине города. В этом ночлежном приюте Некрасов нашел себе и заработок, написав кому-то за 15 копеек прошение. </w:t>
      </w:r>
    </w:p>
    <w:p w:rsidR="00EC413E" w:rsidRPr="005B5AFF" w:rsidRDefault="00EC413E" w:rsidP="00EC413E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</w:rPr>
      </w:pPr>
      <w:r w:rsidRPr="005B5AFF">
        <w:rPr>
          <w:color w:val="1C0000"/>
        </w:rPr>
        <w:t xml:space="preserve">Дела у поэта наладились, когда он стал писать статейки в «Литературное прибавление к «Русскому инвалиду», а в «Литературной газете», сочинял для лубочных издателей азбуки и сказки в стихах, ставил водевили на Александринской сцене (под именем Перепельского). У Некрасова появились сбережения, и он решился выступить со сборником своих стихотворений, которые вышли в 1840 году под заглавием «Мечты и звуки». Он подписался инициалами Н. Н. Дебютант, к нему отнесся благосклонно Жуковский, но Белинский в «Отечественных записках» отозвался о книжке пренебрежительно, и это так подействовало на Некрасова, что он сам покупал и уничтожал «Мечты и звуки», </w:t>
      </w:r>
      <w:proofErr w:type="gramStart"/>
      <w:r w:rsidRPr="005B5AFF">
        <w:rPr>
          <w:color w:val="1C0000"/>
        </w:rPr>
        <w:t>ставшие</w:t>
      </w:r>
      <w:proofErr w:type="gramEnd"/>
      <w:r w:rsidRPr="005B5AFF">
        <w:rPr>
          <w:color w:val="1C0000"/>
        </w:rPr>
        <w:t xml:space="preserve"> поэтому величайшей библиографической редкостью.</w:t>
      </w:r>
    </w:p>
    <w:p w:rsidR="00EC413E" w:rsidRPr="005B5AFF" w:rsidRDefault="00EC413E" w:rsidP="00EC413E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</w:rPr>
      </w:pPr>
      <w:r w:rsidRPr="005B5AFF">
        <w:rPr>
          <w:b/>
          <w:bCs/>
          <w:color w:val="000000"/>
        </w:rPr>
        <w:t>Вопрос на размышление:</w:t>
      </w:r>
    </w:p>
    <w:p w:rsidR="00EC413E" w:rsidRPr="005B5AFF" w:rsidRDefault="00EC413E" w:rsidP="00EC413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contextualSpacing/>
        <w:rPr>
          <w:rFonts w:ascii="Arial" w:hAnsi="Arial" w:cs="Arial"/>
          <w:color w:val="000000"/>
        </w:rPr>
      </w:pPr>
      <w:r w:rsidRPr="005B5AFF">
        <w:rPr>
          <w:color w:val="000000"/>
        </w:rPr>
        <w:t>Как вы думаете, если бы Некрасов не посмел ослушаться отца и поступил вместо университета в военное училище, как бы сложилась его жизнь?</w:t>
      </w:r>
    </w:p>
    <w:p w:rsidR="00EC413E" w:rsidRPr="005B5AFF" w:rsidRDefault="00EC413E" w:rsidP="00EC413E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</w:rPr>
      </w:pPr>
    </w:p>
    <w:p w:rsidR="00EC413E" w:rsidRPr="005B5AFF" w:rsidRDefault="00EC413E" w:rsidP="00EC413E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</w:rPr>
      </w:pPr>
      <w:r w:rsidRPr="005B5AFF">
        <w:rPr>
          <w:color w:val="000000"/>
        </w:rPr>
        <w:t>После неудачи с первым сборником, обладая твёрдым характером, Некрасов дал себе слово “не умереть на чердаке” и начал энергичную литературно-журнальную деятельность. “Уму непостижимо, сколько я работал”, — вспоминал он позднее. Некрасов писал рассказы, повести, пьесы, театральные обозрения, фельетоны. Его водевили были поставлены на сцене Александринского театра (под псевдонимом Н.А.Перепельский). С 1840 начал сотрудничать в театральном журнале “Пантеон ...”, с 1841— в “Литературной газете” и “Отечественных записках”. В 1842— 1843 сблизился с Белинским и его кружком.</w:t>
      </w:r>
    </w:p>
    <w:p w:rsidR="00EC413E" w:rsidRPr="005B5AFF" w:rsidRDefault="00EC413E" w:rsidP="00EC413E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</w:rPr>
      </w:pPr>
      <w:r w:rsidRPr="005B5AFF">
        <w:rPr>
          <w:b/>
          <w:bCs/>
          <w:color w:val="000000"/>
        </w:rPr>
        <w:t xml:space="preserve"> «Творчество поэта»</w:t>
      </w:r>
    </w:p>
    <w:p w:rsidR="00EC413E" w:rsidRPr="005B5AFF" w:rsidRDefault="00EC413E" w:rsidP="00EC413E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</w:rPr>
      </w:pPr>
      <w:r w:rsidRPr="005B5AFF">
        <w:rPr>
          <w:b/>
          <w:bCs/>
          <w:i/>
          <w:iCs/>
          <w:color w:val="000000"/>
        </w:rPr>
        <w:t>Известность ему принесло стихотворение «В дороге» (1845 г.).</w:t>
      </w:r>
      <w:r w:rsidRPr="005B5AFF">
        <w:rPr>
          <w:color w:val="464E62"/>
        </w:rPr>
        <w:t> </w:t>
      </w:r>
    </w:p>
    <w:p w:rsidR="00EC413E" w:rsidRPr="005B5AFF" w:rsidRDefault="00EC413E" w:rsidP="00EC413E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</w:rPr>
      </w:pPr>
      <w:r w:rsidRPr="005B5AFF">
        <w:rPr>
          <w:color w:val="000000"/>
        </w:rPr>
        <w:t xml:space="preserve">Стихотворение “В дороге” открывается нехитрым диалогом седока с ямщиком. Слово “скука” несколько раз повторяется: седоку, явно барину, скучно потому, что не знает он настоящих трагедий, равнодушно просит спеть про “рекрутский набор и разлуку”, то есть не затрагивают его страдания крестьян. И только в итоговых строках мы ощущаем, что даже </w:t>
      </w:r>
      <w:proofErr w:type="gramStart"/>
      <w:r w:rsidRPr="005B5AFF">
        <w:rPr>
          <w:color w:val="000000"/>
        </w:rPr>
        <w:t>на</w:t>
      </w:r>
      <w:proofErr w:type="gramEnd"/>
      <w:r w:rsidRPr="005B5AFF">
        <w:rPr>
          <w:color w:val="000000"/>
        </w:rPr>
        <w:t xml:space="preserve"> </w:t>
      </w:r>
      <w:proofErr w:type="gramStart"/>
      <w:r w:rsidRPr="005B5AFF">
        <w:rPr>
          <w:color w:val="000000"/>
        </w:rPr>
        <w:t>такого</w:t>
      </w:r>
      <w:proofErr w:type="gramEnd"/>
      <w:r w:rsidRPr="005B5AFF">
        <w:rPr>
          <w:color w:val="000000"/>
        </w:rPr>
        <w:t xml:space="preserve"> человека подействовала история ямщика. </w:t>
      </w:r>
      <w:r w:rsidRPr="005B5AFF">
        <w:rPr>
          <w:color w:val="000000"/>
        </w:rPr>
        <w:br/>
        <w:t>    А история проста: жену его смолоду воспитывали в барском доме наравне с барышней. Очевидно, что господа девушку любили, но просто не подумали, что, дав ей дворянское воспитание, они не дадут ей дворянского положения, крепостной она и останется, ее лишь на время “выдернули” из привычной среды. </w:t>
      </w:r>
      <w:r w:rsidRPr="005B5AFF">
        <w:rPr>
          <w:color w:val="464E62"/>
        </w:rPr>
        <w:t> </w:t>
      </w:r>
      <w:r w:rsidRPr="005B5AFF">
        <w:rPr>
          <w:color w:val="000000"/>
        </w:rPr>
        <w:t>Барышня вышла замуж и уехала, барин захворал и умер, “сиротинкой оставивши Грушу”. Через месяц приехал зятек... Нового помещика не интересуют чувства подвластных крестьян, он руководствуется сиюминутными настроениями и решениями. Девушку он отослал на село и выдал замуж.</w:t>
      </w:r>
    </w:p>
    <w:p w:rsidR="00EC413E" w:rsidRPr="005B5AFF" w:rsidRDefault="00EC413E" w:rsidP="00EC413E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</w:rPr>
      </w:pPr>
      <w:r w:rsidRPr="005B5AFF">
        <w:rPr>
          <w:color w:val="000000"/>
        </w:rPr>
        <w:t xml:space="preserve">Привыкнув к господской жизни, крестьянка не может исправно выполнять предписанные судьбой обязанности: «Ни косить, ни ходить за коровой!.. Грех сказать, чтоб ленива была. Да, </w:t>
      </w:r>
      <w:proofErr w:type="gramStart"/>
      <w:r w:rsidRPr="005B5AFF">
        <w:rPr>
          <w:color w:val="000000"/>
        </w:rPr>
        <w:t>вишь</w:t>
      </w:r>
      <w:proofErr w:type="gramEnd"/>
      <w:r w:rsidRPr="005B5AFF">
        <w:rPr>
          <w:color w:val="000000"/>
        </w:rPr>
        <w:t>, дело в руках не спорилось! Как дрова или воду несла. Как на барщину шла — становилось Инда жалко подчас!»</w:t>
      </w:r>
    </w:p>
    <w:p w:rsidR="00EC413E" w:rsidRPr="005B5AFF" w:rsidRDefault="00EC413E" w:rsidP="00EC413E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</w:rPr>
      </w:pPr>
      <w:r w:rsidRPr="005B5AFF">
        <w:rPr>
          <w:color w:val="000000"/>
        </w:rPr>
        <w:t xml:space="preserve">Женщина стремится научить сына грамоте, не разрешает мужу бить ребенка, но сам ямщик видит, что жить ей в таких тяжелых условиях осталось недолго: «Да недолго пострела потешит! </w:t>
      </w:r>
      <w:proofErr w:type="gramStart"/>
      <w:r w:rsidRPr="005B5AFF">
        <w:rPr>
          <w:color w:val="000000"/>
        </w:rPr>
        <w:t>Слышь</w:t>
      </w:r>
      <w:proofErr w:type="gramEnd"/>
      <w:r w:rsidRPr="005B5AFF">
        <w:rPr>
          <w:color w:val="000000"/>
        </w:rPr>
        <w:t>, как щепка худа и бледна, ходит, тоись, совсем через силу, В день двух ложек не съест толокна — Чай, свалит через месяц в могилу…». Так, на примере рассказа об одной судьбе поэт показывает тяжелое положение русской крестьянки.</w:t>
      </w:r>
    </w:p>
    <w:p w:rsidR="00EC413E" w:rsidRPr="005B5AFF" w:rsidRDefault="00EC413E" w:rsidP="00EC413E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</w:rPr>
      </w:pPr>
    </w:p>
    <w:p w:rsidR="00EC413E" w:rsidRPr="005B5AFF" w:rsidRDefault="00EC413E" w:rsidP="00EC413E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</w:rPr>
      </w:pPr>
      <w:r w:rsidRPr="005B5AFF">
        <w:rPr>
          <w:b/>
          <w:bCs/>
          <w:i/>
          <w:iCs/>
          <w:color w:val="000000"/>
        </w:rPr>
        <w:t>Прочитайте стихотворение «В дороге»</w:t>
      </w:r>
    </w:p>
    <w:p w:rsidR="00EC413E" w:rsidRPr="005B5AFF" w:rsidRDefault="00EC413E" w:rsidP="00EC413E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</w:rPr>
      </w:pPr>
      <w:r w:rsidRPr="005B5AFF">
        <w:rPr>
          <w:color w:val="000000"/>
        </w:rPr>
        <w:t>Н. А. Некрасов является одним из русских писателей, наиболее ярко и проникновенно описавших </w:t>
      </w:r>
      <w:r w:rsidRPr="005B5AFF">
        <w:rPr>
          <w:b/>
          <w:bCs/>
          <w:color w:val="000000"/>
        </w:rPr>
        <w:t>характер народа и его нелегкую жизнь в своих произведениях</w:t>
      </w:r>
      <w:r w:rsidRPr="005B5AFF">
        <w:rPr>
          <w:color w:val="000000"/>
        </w:rPr>
        <w:t>. Он не просто сочувствует — он отождествляет себя с простыми тружениками России. Произведения Некрасова полны правдивых картин рабства и нищеты, горьких раздумий о судьбе родного народа:</w:t>
      </w:r>
    </w:p>
    <w:p w:rsidR="00EC413E" w:rsidRPr="005B5AFF" w:rsidRDefault="00EC413E" w:rsidP="00EC413E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</w:rPr>
      </w:pPr>
      <w:r w:rsidRPr="005B5AFF">
        <w:rPr>
          <w:i/>
          <w:iCs/>
          <w:color w:val="000000"/>
        </w:rPr>
        <w:t>Народ! Народ!</w:t>
      </w:r>
    </w:p>
    <w:p w:rsidR="00EC413E" w:rsidRPr="005B5AFF" w:rsidRDefault="00EC413E" w:rsidP="00EC413E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</w:rPr>
      </w:pPr>
      <w:r w:rsidRPr="005B5AFF">
        <w:rPr>
          <w:i/>
          <w:iCs/>
          <w:color w:val="000000"/>
        </w:rPr>
        <w:t>Люблю тебя, пою твои страданья.</w:t>
      </w:r>
    </w:p>
    <w:p w:rsidR="00EC413E" w:rsidRPr="005B5AFF" w:rsidRDefault="00EC413E" w:rsidP="00EC413E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</w:rPr>
      </w:pPr>
      <w:r w:rsidRPr="005B5AFF">
        <w:rPr>
          <w:i/>
          <w:iCs/>
          <w:color w:val="000000"/>
        </w:rPr>
        <w:t>Но где герой, кто выведет</w:t>
      </w:r>
    </w:p>
    <w:p w:rsidR="00EC413E" w:rsidRPr="005B5AFF" w:rsidRDefault="00EC413E" w:rsidP="00EC413E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</w:rPr>
      </w:pPr>
      <w:r w:rsidRPr="005B5AFF">
        <w:rPr>
          <w:i/>
          <w:iCs/>
          <w:color w:val="000000"/>
        </w:rPr>
        <w:t>Из тьмы тебя на свет?..</w:t>
      </w:r>
    </w:p>
    <w:p w:rsidR="00EC413E" w:rsidRPr="005B5AFF" w:rsidRDefault="00EC413E" w:rsidP="00EC413E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</w:rPr>
      </w:pPr>
      <w:r w:rsidRPr="005B5AFF">
        <w:rPr>
          <w:color w:val="000000"/>
        </w:rPr>
        <w:t>По его мнению, любить свой народ — значит ненавидеть его угнетателей и посвятить свою жизнь борьбе за его свободу и счастье. Поэтому личные переживания в творчестве Некрасова неотделимы от судьбы народа. Например, в стихотворении «Рыцарь на час» борьбу за права народа Некрасов называл «великим делом любви».</w:t>
      </w:r>
    </w:p>
    <w:p w:rsidR="00EC413E" w:rsidRPr="005B5AFF" w:rsidRDefault="00EC413E" w:rsidP="00EC413E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</w:rPr>
      </w:pPr>
      <w:r w:rsidRPr="005B5AFF">
        <w:rPr>
          <w:color w:val="000000"/>
        </w:rPr>
        <w:t>Чувства неослабевающей любви и глубокого сострадания к угнетенным людям, к нищей России звучат во всех произведениях Некрасова. Русский народ-богатырь, бескрайние просторы России, зеленые леса и морозные, снежные зимы — все это явилось для поэта источником неиссякаемого вдохновения</w:t>
      </w:r>
    </w:p>
    <w:p w:rsidR="00EC413E" w:rsidRPr="005B5AFF" w:rsidRDefault="00EC413E" w:rsidP="00EC413E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</w:rPr>
      </w:pPr>
      <w:r w:rsidRPr="005B5AFF">
        <w:rPr>
          <w:color w:val="000000"/>
        </w:rPr>
        <w:t>Горькая доля крестьян-тружеников всегда волновала поэта. Мир поэзии Некрасова виден «сквозь слезы» глазами самого народа. Поэт страстно мечтает увидеть крестьян свободными:</w:t>
      </w:r>
    </w:p>
    <w:p w:rsidR="00EC413E" w:rsidRPr="005B5AFF" w:rsidRDefault="00EC413E" w:rsidP="00EC413E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</w:rPr>
      </w:pPr>
      <w:r w:rsidRPr="005B5AFF">
        <w:rPr>
          <w:i/>
          <w:iCs/>
          <w:color w:val="000000"/>
        </w:rPr>
        <w:t>Мать-отчизна!</w:t>
      </w:r>
    </w:p>
    <w:p w:rsidR="00EC413E" w:rsidRPr="005B5AFF" w:rsidRDefault="00EC413E" w:rsidP="00EC413E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</w:rPr>
      </w:pPr>
      <w:r w:rsidRPr="005B5AFF">
        <w:rPr>
          <w:i/>
          <w:iCs/>
          <w:color w:val="000000"/>
        </w:rPr>
        <w:t>Дойду до могилы,</w:t>
      </w:r>
    </w:p>
    <w:p w:rsidR="00EC413E" w:rsidRPr="005B5AFF" w:rsidRDefault="00EC413E" w:rsidP="00EC413E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</w:rPr>
      </w:pPr>
      <w:r w:rsidRPr="005B5AFF">
        <w:rPr>
          <w:i/>
          <w:iCs/>
          <w:color w:val="000000"/>
        </w:rPr>
        <w:t>Не дождавшись свободы твоей!</w:t>
      </w:r>
    </w:p>
    <w:p w:rsidR="00EC413E" w:rsidRPr="005B5AFF" w:rsidRDefault="00EC413E" w:rsidP="00EC413E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</w:rPr>
      </w:pPr>
      <w:r w:rsidRPr="005B5AFF">
        <w:rPr>
          <w:color w:val="000000"/>
        </w:rPr>
        <w:t xml:space="preserve">Однако Некрасов продолжал верить, что русский народ все вытерпит </w:t>
      </w:r>
      <w:proofErr w:type="gramStart"/>
      <w:r w:rsidRPr="005B5AFF">
        <w:rPr>
          <w:color w:val="000000"/>
        </w:rPr>
        <w:t>и</w:t>
      </w:r>
      <w:proofErr w:type="gramEnd"/>
      <w:r w:rsidRPr="005B5AFF">
        <w:rPr>
          <w:color w:val="000000"/>
        </w:rPr>
        <w:t xml:space="preserve"> в конце концов «широкую, ясную грудью дорогу проложит себе». Будущее родной страны писатель представлял себе как жизнь свободного, процветающего общества полноправных граждан:</w:t>
      </w:r>
    </w:p>
    <w:p w:rsidR="00EC413E" w:rsidRPr="005B5AFF" w:rsidRDefault="00EC413E" w:rsidP="00EC413E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</w:rPr>
      </w:pPr>
      <w:r w:rsidRPr="005B5AFF">
        <w:rPr>
          <w:i/>
          <w:iCs/>
          <w:color w:val="000000"/>
        </w:rPr>
        <w:t>...</w:t>
      </w:r>
      <w:proofErr w:type="gramStart"/>
      <w:r w:rsidRPr="005B5AFF">
        <w:rPr>
          <w:i/>
          <w:iCs/>
          <w:color w:val="000000"/>
        </w:rPr>
        <w:t>Освобожденный</w:t>
      </w:r>
      <w:proofErr w:type="gramEnd"/>
      <w:r w:rsidRPr="005B5AFF">
        <w:rPr>
          <w:i/>
          <w:iCs/>
          <w:color w:val="000000"/>
        </w:rPr>
        <w:t xml:space="preserve"> от оков,</w:t>
      </w:r>
    </w:p>
    <w:p w:rsidR="00EC413E" w:rsidRPr="005B5AFF" w:rsidRDefault="00EC413E" w:rsidP="00EC413E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</w:rPr>
      </w:pPr>
      <w:r w:rsidRPr="005B5AFF">
        <w:rPr>
          <w:i/>
          <w:iCs/>
          <w:color w:val="000000"/>
        </w:rPr>
        <w:t>Народ неутомимый</w:t>
      </w:r>
    </w:p>
    <w:p w:rsidR="00EC413E" w:rsidRPr="005B5AFF" w:rsidRDefault="00EC413E" w:rsidP="00EC413E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</w:rPr>
      </w:pPr>
      <w:r w:rsidRPr="005B5AFF">
        <w:rPr>
          <w:i/>
          <w:iCs/>
          <w:color w:val="000000"/>
        </w:rPr>
        <w:t>Созреет, густо заселит</w:t>
      </w:r>
    </w:p>
    <w:p w:rsidR="00EC413E" w:rsidRPr="005B5AFF" w:rsidRDefault="00EC413E" w:rsidP="00EC413E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</w:rPr>
      </w:pPr>
      <w:r w:rsidRPr="005B5AFF">
        <w:rPr>
          <w:i/>
          <w:iCs/>
          <w:color w:val="000000"/>
        </w:rPr>
        <w:t>Прибрежные пустыни;</w:t>
      </w:r>
    </w:p>
    <w:p w:rsidR="00EC413E" w:rsidRPr="005B5AFF" w:rsidRDefault="00EC413E" w:rsidP="00EC413E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</w:rPr>
      </w:pPr>
      <w:r w:rsidRPr="005B5AFF">
        <w:rPr>
          <w:i/>
          <w:iCs/>
          <w:color w:val="000000"/>
        </w:rPr>
        <w:t>Наука воды углубит:</w:t>
      </w:r>
    </w:p>
    <w:p w:rsidR="00EC413E" w:rsidRPr="005B5AFF" w:rsidRDefault="00EC413E" w:rsidP="00EC413E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</w:rPr>
      </w:pPr>
      <w:r w:rsidRPr="005B5AFF">
        <w:rPr>
          <w:i/>
          <w:iCs/>
          <w:color w:val="000000"/>
        </w:rPr>
        <w:t>По гладкой их равнине</w:t>
      </w:r>
    </w:p>
    <w:p w:rsidR="00EC413E" w:rsidRPr="005B5AFF" w:rsidRDefault="00EC413E" w:rsidP="00EC413E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</w:rPr>
      </w:pPr>
      <w:r w:rsidRPr="005B5AFF">
        <w:rPr>
          <w:i/>
          <w:iCs/>
          <w:color w:val="000000"/>
        </w:rPr>
        <w:t>Суда-гиганты побегут</w:t>
      </w:r>
    </w:p>
    <w:p w:rsidR="00EC413E" w:rsidRPr="005B5AFF" w:rsidRDefault="00EC413E" w:rsidP="00EC413E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</w:rPr>
      </w:pPr>
      <w:r w:rsidRPr="005B5AFF">
        <w:rPr>
          <w:i/>
          <w:iCs/>
          <w:color w:val="000000"/>
        </w:rPr>
        <w:t>Несчетною толпою,</w:t>
      </w:r>
    </w:p>
    <w:p w:rsidR="00EC413E" w:rsidRPr="005B5AFF" w:rsidRDefault="00EC413E" w:rsidP="00EC413E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</w:rPr>
      </w:pPr>
      <w:r w:rsidRPr="005B5AFF">
        <w:rPr>
          <w:i/>
          <w:iCs/>
          <w:color w:val="000000"/>
        </w:rPr>
        <w:t>И будет вечен бодрый труд.</w:t>
      </w:r>
    </w:p>
    <w:p w:rsidR="00EC413E" w:rsidRPr="005B5AFF" w:rsidRDefault="00EC413E" w:rsidP="00EC413E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</w:rPr>
      </w:pPr>
      <w:r w:rsidRPr="005B5AFF">
        <w:rPr>
          <w:i/>
          <w:iCs/>
          <w:color w:val="000000"/>
        </w:rPr>
        <w:t>Над вечною рекою...</w:t>
      </w:r>
    </w:p>
    <w:p w:rsidR="00EC413E" w:rsidRPr="005B5AFF" w:rsidRDefault="00EC413E" w:rsidP="00EC413E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</w:rPr>
      </w:pPr>
      <w:r w:rsidRPr="005B5AFF">
        <w:rPr>
          <w:b/>
          <w:bCs/>
          <w:color w:val="000000"/>
        </w:rPr>
        <w:t>Тема женской доли</w:t>
      </w:r>
      <w:r w:rsidRPr="005B5AFF">
        <w:rPr>
          <w:color w:val="000000"/>
        </w:rPr>
        <w:t> начинает развиваться в творчестве Некрасова в 40-е годы. Образ загубленной бытом женщины мы находим и в 'Тройке", и в "Еду ли ночью...", и в поэме "Мороз, Красный нос" в лице Дарьи.</w:t>
      </w:r>
      <w:r w:rsidRPr="005B5AFF">
        <w:rPr>
          <w:color w:val="000000"/>
        </w:rPr>
        <w:br/>
        <w:t>И в самом монументальном своем произведении - поэме "Кому на Руси жить хорошо" - Некрасов опять разрабатывает эту тему. Нигде в поэме так ярко она не раскрыта, как в образе Матрены Тимофеевны Корчагиной. Именно ей автор посвящает целую часть поэмы под названием "Крестьянка".</w:t>
      </w:r>
    </w:p>
    <w:p w:rsidR="00EC413E" w:rsidRPr="005B5AFF" w:rsidRDefault="00EC413E" w:rsidP="00EC413E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</w:rPr>
      </w:pPr>
      <w:r w:rsidRPr="005B5AFF">
        <w:rPr>
          <w:color w:val="000000"/>
        </w:rPr>
        <w:t>Тема женской доли в творчестве Некрасова представлена широко: поэт охватывает разные стороны жизни женщины, рисует различные женские образы. Неизменным остается одно - жестокость и несправедливость общества по отношению к женской судьбе. Так, в стихотворении «Орина, мать солдатская» поэт говорит о великом горе несчастной матери, единственного сына которой забрали в солдаты здоровым, крепким парнем «богатырского сложения», а вернули назад калекой. Ваня медленно умирает на руках матери, горе которой неисчерпаемо.</w:t>
      </w:r>
    </w:p>
    <w:p w:rsidR="00EC413E" w:rsidRPr="005B5AFF" w:rsidRDefault="00EC413E" w:rsidP="00EC413E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</w:rPr>
      </w:pPr>
      <w:r w:rsidRPr="005B5AFF">
        <w:rPr>
          <w:color w:val="000000"/>
        </w:rPr>
        <w:t>Однако не только крепостная зависимость становится причиной изломанных женских судеб. На хрупкие женские плечи сваливается и вся тяжелая работа по дому, и забота о детях. Сопровождается все это побоями мужа и измывательствами свекрови. При этом такая судьба предопределена крестьянке с рождения. В стихотворении «Тройка» Некрасов именно об этом говорит молодой девушке, мечтательно засмотревшейся на проезжающего мимо корнета. Он говорит, что красота девушки от тяжелой и непосильной работы «отцветет, не успевши расцвесть», что будет ее бить «муж-привередник», а свекровь гнуть «в три погибели».</w:t>
      </w:r>
    </w:p>
    <w:p w:rsidR="00EC413E" w:rsidRPr="005B5AFF" w:rsidRDefault="00EC413E" w:rsidP="00EC413E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</w:rPr>
      </w:pPr>
      <w:r w:rsidRPr="005B5AFF">
        <w:rPr>
          <w:color w:val="000000"/>
        </w:rPr>
        <w:t>В поэме «Мороз, Красный нос» Некрасов говорит о том, что главной героине поэмы Дарье, как и любой крестьянке, выпали в жизни три доли:</w:t>
      </w:r>
    </w:p>
    <w:p w:rsidR="00EC413E" w:rsidRPr="005B5AFF" w:rsidRDefault="00EC413E" w:rsidP="00EC413E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</w:rPr>
      </w:pPr>
      <w:r w:rsidRPr="005B5AFF">
        <w:rPr>
          <w:rStyle w:val="a4"/>
          <w:color w:val="000000"/>
        </w:rPr>
        <w:t>И первая доля: с рабом повенчаться.</w:t>
      </w:r>
    </w:p>
    <w:p w:rsidR="00EC413E" w:rsidRPr="005B5AFF" w:rsidRDefault="00EC413E" w:rsidP="00EC413E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</w:rPr>
      </w:pPr>
      <w:r w:rsidRPr="005B5AFF">
        <w:rPr>
          <w:rStyle w:val="a4"/>
          <w:color w:val="000000"/>
        </w:rPr>
        <w:t>Вторая - быть матерью сына раба,</w:t>
      </w:r>
    </w:p>
    <w:p w:rsidR="00EC413E" w:rsidRPr="005B5AFF" w:rsidRDefault="00EC413E" w:rsidP="00EC413E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</w:rPr>
      </w:pPr>
      <w:r w:rsidRPr="005B5AFF">
        <w:rPr>
          <w:rStyle w:val="a4"/>
          <w:color w:val="000000"/>
        </w:rPr>
        <w:t xml:space="preserve">А третья - </w:t>
      </w:r>
      <w:proofErr w:type="gramStart"/>
      <w:r w:rsidRPr="005B5AFF">
        <w:rPr>
          <w:rStyle w:val="a4"/>
          <w:color w:val="000000"/>
        </w:rPr>
        <w:t>до</w:t>
      </w:r>
      <w:proofErr w:type="gramEnd"/>
      <w:r w:rsidRPr="005B5AFF">
        <w:rPr>
          <w:rStyle w:val="a4"/>
          <w:color w:val="000000"/>
        </w:rPr>
        <w:t xml:space="preserve"> гробу рабу покоряться...</w:t>
      </w:r>
    </w:p>
    <w:p w:rsidR="00EC413E" w:rsidRPr="005B5AFF" w:rsidRDefault="00EC413E" w:rsidP="00EC413E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</w:rPr>
      </w:pPr>
      <w:r w:rsidRPr="005B5AFF">
        <w:rPr>
          <w:i/>
          <w:iCs/>
          <w:color w:val="000000"/>
        </w:rPr>
        <w:t>И все эти грозные доли легли </w:t>
      </w:r>
    </w:p>
    <w:p w:rsidR="00EC413E" w:rsidRPr="005B5AFF" w:rsidRDefault="00EC413E" w:rsidP="00EC413E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</w:rPr>
      </w:pPr>
      <w:r w:rsidRPr="005B5AFF">
        <w:rPr>
          <w:i/>
          <w:iCs/>
          <w:color w:val="000000"/>
        </w:rPr>
        <w:t>На женщину русской земли.</w:t>
      </w:r>
    </w:p>
    <w:p w:rsidR="00EC413E" w:rsidRPr="005B5AFF" w:rsidRDefault="00EC413E" w:rsidP="00EC413E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</w:rPr>
      </w:pPr>
      <w:r w:rsidRPr="005B5AFF">
        <w:rPr>
          <w:color w:val="000000"/>
        </w:rPr>
        <w:t xml:space="preserve">Похоронив мужа, героиня не может себе позволить предаваться горю - на ее плечах лежит вся работа, которая без мужа стала </w:t>
      </w:r>
      <w:proofErr w:type="gramStart"/>
      <w:r w:rsidRPr="005B5AFF">
        <w:rPr>
          <w:color w:val="000000"/>
        </w:rPr>
        <w:t>более непосильной</w:t>
      </w:r>
      <w:proofErr w:type="gramEnd"/>
      <w:r w:rsidRPr="005B5AFF">
        <w:rPr>
          <w:color w:val="000000"/>
        </w:rPr>
        <w:t>. Дарья едет в лес за дровами, так как дома у нее сидят замерзшие дети. Ей суждено замерзнуть в зимнем лесу, и только перед смертью на какой-то миг она ощущает себя счастливой. Главным же достоинством русской женщины Некрасов считает ее способность быть самоотверженной заботливой матерью. Забота о детях заставляет Дарью пересилить свое горе и как-то содержать семью.</w:t>
      </w:r>
    </w:p>
    <w:p w:rsidR="00EC413E" w:rsidRPr="005B5AFF" w:rsidRDefault="00EC413E" w:rsidP="00EC413E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</w:rPr>
      </w:pPr>
      <w:r w:rsidRPr="005B5AFF">
        <w:rPr>
          <w:color w:val="000000"/>
        </w:rPr>
        <w:t>Героиня стихотворения «В полном разгаре страда деревенская...» «из сил выбивается», чтобы был сыт ее ребенок. Ей очень хочется, чтобы ее дети были счастливы.</w:t>
      </w:r>
    </w:p>
    <w:p w:rsidR="00EC413E" w:rsidRPr="005B5AFF" w:rsidRDefault="00EC413E" w:rsidP="00EC413E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</w:rPr>
      </w:pPr>
      <w:r w:rsidRPr="005B5AFF">
        <w:rPr>
          <w:color w:val="000000"/>
        </w:rPr>
        <w:t>В своём творчестве знаменитый русский поэт Некрасов Николай Алексеевич неоднократно выражал своё восхищение и уважение к простым крестьянским женщинам России. Кроме того, в его произведениях чувствуется не только восторг, но и сочувствие к незавидной женской доле. Он сострадает женщинам, вынужденным много и тяжело работать, лишённым ласки и тепла, постоянно испытывающим различные унижения со стороны окружающих. При этом Некрасов не создал образ измученной и забитой женщины, вовсе нет. Во многих стихотворениях Некрасова перед нами предстаёт образ русской красавицы, сильной, крепкой, работящей, богатой духовно, искренней и чистой.</w:t>
      </w:r>
    </w:p>
    <w:p w:rsidR="00EC413E" w:rsidRPr="005B5AFF" w:rsidRDefault="00EC413E" w:rsidP="00EC413E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</w:rPr>
      </w:pPr>
      <w:r w:rsidRPr="005B5AFF">
        <w:rPr>
          <w:b/>
          <w:bCs/>
          <w:color w:val="000000"/>
        </w:rPr>
        <w:t>Тесно связывает Некрасов понятия «гражданин» и «поэт»,</w:t>
      </w:r>
      <w:r w:rsidRPr="005B5AFF">
        <w:rPr>
          <w:color w:val="000000"/>
        </w:rPr>
        <w:t> выявляя тесную взаимосвязь, заключающуюся в том, что поэт должен быть проводником, выражающим нужды народа и его желания.</w:t>
      </w:r>
    </w:p>
    <w:p w:rsidR="00EC413E" w:rsidRPr="005B5AFF" w:rsidRDefault="00EC413E" w:rsidP="00EC413E">
      <w:pPr>
        <w:pStyle w:val="a3"/>
        <w:shd w:val="clear" w:color="auto" w:fill="FFFFFF"/>
        <w:spacing w:before="0" w:beforeAutospacing="0" w:after="0" w:afterAutospacing="0" w:line="294" w:lineRule="atLeast"/>
        <w:contextualSpacing/>
        <w:jc w:val="center"/>
        <w:rPr>
          <w:rFonts w:ascii="Arial" w:hAnsi="Arial" w:cs="Arial"/>
          <w:color w:val="000000"/>
        </w:rPr>
      </w:pPr>
      <w:r w:rsidRPr="005B5AFF">
        <w:rPr>
          <w:i/>
          <w:iCs/>
          <w:color w:val="000000"/>
        </w:rPr>
        <w:t>«…Поэтом можешь ты не быть,</w:t>
      </w:r>
      <w:r w:rsidRPr="005B5AFF">
        <w:rPr>
          <w:i/>
          <w:iCs/>
          <w:color w:val="000000"/>
        </w:rPr>
        <w:br/>
        <w:t>Но гражданином быть обязан».</w:t>
      </w:r>
    </w:p>
    <w:p w:rsidR="00EC413E" w:rsidRPr="005B5AFF" w:rsidRDefault="00EC413E" w:rsidP="00EC413E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</w:rPr>
      </w:pPr>
      <w:r w:rsidRPr="005B5AFF">
        <w:rPr>
          <w:color w:val="000000"/>
        </w:rPr>
        <w:t>Гражданская тема красной нитью пронизывает одно из самых известных стихотворений автора «Размышления у парадного подъезда» (1858):</w:t>
      </w:r>
    </w:p>
    <w:p w:rsidR="00EC413E" w:rsidRPr="005B5AFF" w:rsidRDefault="00EC413E" w:rsidP="00EC413E">
      <w:pPr>
        <w:pStyle w:val="a3"/>
        <w:shd w:val="clear" w:color="auto" w:fill="FFFFFF"/>
        <w:spacing w:before="0" w:beforeAutospacing="0" w:after="0" w:afterAutospacing="0" w:line="294" w:lineRule="atLeast"/>
        <w:contextualSpacing/>
        <w:jc w:val="center"/>
        <w:rPr>
          <w:rFonts w:ascii="Arial" w:hAnsi="Arial" w:cs="Arial"/>
          <w:color w:val="000000"/>
        </w:rPr>
      </w:pPr>
      <w:r w:rsidRPr="005B5AFF">
        <w:rPr>
          <w:i/>
          <w:iCs/>
          <w:color w:val="000000"/>
        </w:rPr>
        <w:t>Целый город с каким-то испугом</w:t>
      </w:r>
      <w:proofErr w:type="gramStart"/>
      <w:r w:rsidRPr="005B5AFF">
        <w:rPr>
          <w:i/>
          <w:iCs/>
          <w:color w:val="000000"/>
        </w:rPr>
        <w:br/>
        <w:t>П</w:t>
      </w:r>
      <w:proofErr w:type="gramEnd"/>
      <w:r w:rsidRPr="005B5AFF">
        <w:rPr>
          <w:i/>
          <w:iCs/>
          <w:color w:val="000000"/>
        </w:rPr>
        <w:t>одъезжает к заветным дверям…</w:t>
      </w:r>
    </w:p>
    <w:p w:rsidR="00EC413E" w:rsidRPr="005B5AFF" w:rsidRDefault="00EC413E" w:rsidP="00EC413E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</w:rPr>
      </w:pPr>
      <w:r w:rsidRPr="005B5AFF">
        <w:rPr>
          <w:color w:val="000000"/>
        </w:rPr>
        <w:t>При этом гражданская лирика Некрасова – это не только защита униженных и оскорбленных, это еще и обличение тех, кто готов склонить голову перед режимом, кто смирился и не хочет бороться за свои права:</w:t>
      </w:r>
    </w:p>
    <w:p w:rsidR="00EC413E" w:rsidRPr="005B5AFF" w:rsidRDefault="00EC413E" w:rsidP="00EC413E">
      <w:pPr>
        <w:pStyle w:val="a3"/>
        <w:shd w:val="clear" w:color="auto" w:fill="FFFFFF"/>
        <w:spacing w:before="0" w:beforeAutospacing="0" w:after="0" w:afterAutospacing="0" w:line="294" w:lineRule="atLeast"/>
        <w:contextualSpacing/>
        <w:jc w:val="center"/>
        <w:rPr>
          <w:rFonts w:ascii="Arial" w:hAnsi="Arial" w:cs="Arial"/>
          <w:color w:val="000000"/>
        </w:rPr>
      </w:pPr>
      <w:r w:rsidRPr="005B5AFF">
        <w:rPr>
          <w:i/>
          <w:iCs/>
          <w:color w:val="000000"/>
        </w:rPr>
        <w:t>«И пошли они, солнцем палимы,</w:t>
      </w:r>
      <w:r w:rsidRPr="005B5AFF">
        <w:rPr>
          <w:i/>
          <w:iCs/>
          <w:color w:val="000000"/>
        </w:rPr>
        <w:br/>
        <w:t>Повторяя: «суди его Бог!»,</w:t>
      </w:r>
      <w:r w:rsidRPr="005B5AFF">
        <w:rPr>
          <w:i/>
          <w:iCs/>
          <w:color w:val="000000"/>
        </w:rPr>
        <w:br/>
        <w:t>Разводя безнадежно руками…»</w:t>
      </w:r>
    </w:p>
    <w:p w:rsidR="00EC413E" w:rsidRPr="005B5AFF" w:rsidRDefault="00EC413E" w:rsidP="00EC413E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</w:rPr>
      </w:pPr>
      <w:r w:rsidRPr="005B5AFF">
        <w:rPr>
          <w:color w:val="000000"/>
        </w:rPr>
        <w:t>Низкопоклонство Некрасов считает одним из главных пороков общества, упрекая свой народ в слепом следовании установленных властью порядков:</w:t>
      </w:r>
    </w:p>
    <w:p w:rsidR="00EC413E" w:rsidRPr="005B5AFF" w:rsidRDefault="00EC413E" w:rsidP="00EC413E">
      <w:pPr>
        <w:pStyle w:val="a3"/>
        <w:shd w:val="clear" w:color="auto" w:fill="FFFFFF"/>
        <w:spacing w:before="0" w:beforeAutospacing="0" w:after="0" w:afterAutospacing="0" w:line="294" w:lineRule="atLeast"/>
        <w:contextualSpacing/>
        <w:jc w:val="center"/>
        <w:rPr>
          <w:rFonts w:ascii="Arial" w:hAnsi="Arial" w:cs="Arial"/>
          <w:color w:val="000000"/>
        </w:rPr>
      </w:pPr>
      <w:r w:rsidRPr="005B5AFF">
        <w:rPr>
          <w:i/>
          <w:iCs/>
          <w:color w:val="000000"/>
        </w:rPr>
        <w:t>«Все, что мог, ты уже совершил —</w:t>
      </w:r>
      <w:r w:rsidRPr="005B5AFF">
        <w:rPr>
          <w:i/>
          <w:iCs/>
          <w:color w:val="000000"/>
        </w:rPr>
        <w:br/>
        <w:t>Создал песню, подобную стону,</w:t>
      </w:r>
      <w:r w:rsidRPr="005B5AFF">
        <w:rPr>
          <w:i/>
          <w:iCs/>
          <w:color w:val="000000"/>
        </w:rPr>
        <w:br/>
        <w:t>И духовно навеки почил?..»</w:t>
      </w:r>
    </w:p>
    <w:p w:rsidR="00EC413E" w:rsidRPr="005B5AFF" w:rsidRDefault="00EC413E" w:rsidP="00EC413E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</w:rPr>
      </w:pPr>
      <w:r w:rsidRPr="005B5AFF">
        <w:rPr>
          <w:color w:val="000000"/>
        </w:rPr>
        <w:t>Гражданская лирика поэта включает в себя и множество посвящений тем людям, «светилам» общества, которых Некрасов уважал и ценил. Эти произведения, среди которых «На смерть Шевченко», «Памяти Добролюбова», «Пророк», «Памяти Белинского» и многие другие, написаны о тех людях, которые искренне переживали судьбам своего народа. И снова мы видим, что пафос и революционные настроения, звучащие в этих стихотворениях, соседствуют с простыми человеческими мыслями о дружбе, о верности, о нежности и любви к другу. Для Некрасова такие люди, несущие в себе миссию поддерживать народ, вести его за собой, являются героями:</w:t>
      </w:r>
    </w:p>
    <w:p w:rsidR="00EC413E" w:rsidRPr="005B5AFF" w:rsidRDefault="00EC413E" w:rsidP="00EC413E">
      <w:pPr>
        <w:pStyle w:val="a3"/>
        <w:shd w:val="clear" w:color="auto" w:fill="FFFFFF"/>
        <w:spacing w:before="0" w:beforeAutospacing="0" w:after="0" w:afterAutospacing="0" w:line="294" w:lineRule="atLeast"/>
        <w:contextualSpacing/>
        <w:jc w:val="center"/>
        <w:rPr>
          <w:rFonts w:ascii="Arial" w:hAnsi="Arial" w:cs="Arial"/>
          <w:color w:val="000000"/>
        </w:rPr>
      </w:pPr>
      <w:r w:rsidRPr="005B5AFF">
        <w:rPr>
          <w:i/>
          <w:iCs/>
          <w:color w:val="000000"/>
        </w:rPr>
        <w:t>Природа-мать!</w:t>
      </w:r>
      <w:r w:rsidRPr="005B5AFF">
        <w:rPr>
          <w:i/>
          <w:iCs/>
          <w:color w:val="000000"/>
        </w:rPr>
        <w:br/>
        <w:t>Когда б таких людей</w:t>
      </w:r>
      <w:r w:rsidRPr="005B5AFF">
        <w:rPr>
          <w:i/>
          <w:iCs/>
          <w:color w:val="000000"/>
        </w:rPr>
        <w:br/>
        <w:t>Ты иногда не посылала миру,</w:t>
      </w:r>
      <w:r w:rsidRPr="005B5AFF">
        <w:rPr>
          <w:i/>
          <w:iCs/>
          <w:color w:val="000000"/>
        </w:rPr>
        <w:br/>
        <w:t>Заглохла б нива жизни.</w:t>
      </w:r>
    </w:p>
    <w:p w:rsidR="00EC413E" w:rsidRPr="005B5AFF" w:rsidRDefault="00EC413E" w:rsidP="00EC413E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</w:rPr>
      </w:pPr>
      <w:r w:rsidRPr="005B5AFF">
        <w:rPr>
          <w:color w:val="000000"/>
        </w:rPr>
        <w:t>Гражданская лирика Некрасова – это не только сочувствие народу, это еще и пламенное завещание, оставленное с любовью всем тем, кто не мыслит своей жизни без Родины.</w:t>
      </w:r>
    </w:p>
    <w:p w:rsidR="00EC413E" w:rsidRPr="005B5AFF" w:rsidRDefault="00EC413E" w:rsidP="00EC413E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</w:rPr>
      </w:pPr>
    </w:p>
    <w:p w:rsidR="00EC413E" w:rsidRPr="005B5AFF" w:rsidRDefault="00EC413E" w:rsidP="00EC413E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</w:rPr>
      </w:pPr>
      <w:r w:rsidRPr="005B5AFF">
        <w:rPr>
          <w:b/>
          <w:bCs/>
          <w:color w:val="000000"/>
        </w:rPr>
        <w:t xml:space="preserve"> -</w:t>
      </w:r>
      <w:r w:rsidRPr="005B5AFF">
        <w:rPr>
          <w:color w:val="000000"/>
        </w:rPr>
        <w:t xml:space="preserve"> назовите основные темы творчества Н.А. Некрасова.</w:t>
      </w:r>
    </w:p>
    <w:p w:rsidR="00EC413E" w:rsidRPr="005B5AFF" w:rsidRDefault="00EC413E" w:rsidP="00EC413E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</w:rPr>
      </w:pPr>
      <w:r w:rsidRPr="005B5AFF">
        <w:rPr>
          <w:b/>
          <w:bCs/>
          <w:color w:val="000000"/>
        </w:rPr>
        <w:t>Ответ:</w:t>
      </w:r>
    </w:p>
    <w:p w:rsidR="00EC413E" w:rsidRPr="005B5AFF" w:rsidRDefault="00EC413E" w:rsidP="00EC413E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</w:rPr>
      </w:pPr>
      <w:r w:rsidRPr="005B5AFF">
        <w:rPr>
          <w:color w:val="000000"/>
        </w:rPr>
        <w:t>1.  Судьба русского крестьянства в произведениях Некрасова.</w:t>
      </w:r>
    </w:p>
    <w:p w:rsidR="00EC413E" w:rsidRPr="005B5AFF" w:rsidRDefault="00EC413E" w:rsidP="00EC413E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</w:rPr>
      </w:pPr>
      <w:r w:rsidRPr="005B5AFF">
        <w:rPr>
          <w:color w:val="000000"/>
        </w:rPr>
        <w:t>2.  Образ русской женщины в творчестве Некрасова.</w:t>
      </w:r>
    </w:p>
    <w:p w:rsidR="00EC413E" w:rsidRPr="005B5AFF" w:rsidRDefault="00EC413E" w:rsidP="00EC413E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</w:rPr>
      </w:pPr>
      <w:r w:rsidRPr="005B5AFF">
        <w:rPr>
          <w:color w:val="000000"/>
        </w:rPr>
        <w:t>3.  Гражданственность поэзии Некрасова.</w:t>
      </w:r>
    </w:p>
    <w:p w:rsidR="00EC413E" w:rsidRPr="005B5AFF" w:rsidRDefault="00EC413E" w:rsidP="00EC413E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</w:rPr>
      </w:pPr>
      <w:r w:rsidRPr="005B5AFF">
        <w:rPr>
          <w:b/>
          <w:bCs/>
          <w:color w:val="000000"/>
        </w:rPr>
        <w:t xml:space="preserve"> «Смерть поэта».</w:t>
      </w:r>
    </w:p>
    <w:p w:rsidR="00EC413E" w:rsidRPr="005B5AFF" w:rsidRDefault="00EC413E" w:rsidP="00EC413E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</w:rPr>
      </w:pPr>
      <w:r w:rsidRPr="005B5AFF">
        <w:rPr>
          <w:color w:val="1C0000"/>
        </w:rPr>
        <w:t>В середине 50-х годов Некрасов серьезно, и, казалось, смертельно заболел горловой болезнью, но пребывание в Италии помогло на время справиться с болезнью. Выздоровление Некрасова совпало с началом новой эры русской жизни. В творчестве Николая Алексеевича также наступил счастливый период, выдвинувший его в первые ряды литераторов. Чернышевский и Добролюбов стали главными деятелями «Современника». Однако Некрасов все чаще и чаще думал и говорил о смерти. О своей близкой кончине намекал он в стихотворении «Умру я скоро». И будто напророчил...</w:t>
      </w:r>
      <w:r w:rsidRPr="005B5AFF">
        <w:rPr>
          <w:color w:val="1C0000"/>
        </w:rPr>
        <w:br/>
        <w:t>В начале 1875 года Некрасов тяжко заболел, и скоро жизнь его превратилась в медленную агонию. Напрасно был выписан из Вены знаменитый хирург Бильрот — мучительная операция ни к чему не привела. Между тем вести о смертельной болезни поэта сделали его популярным как никогда. Со всех концов России посыпались письма, телеграммы, приветствия. Больному в его страшных мучениях эти весточки доставляли отраду. Написанные за это время «Последние песни» по искренности чувства, сосредоточившегося почти исключительно на воспоминаниях о детстве, о матери и о совершенных ошибках, принадлежат к лучшим поэтическим творениям Некрасова. Особенно значимой была работа над поэмой «Русские женщины».</w:t>
      </w:r>
      <w:r w:rsidRPr="005B5AFF">
        <w:rPr>
          <w:color w:val="1C0000"/>
        </w:rPr>
        <w:br/>
        <w:t>Некрасов умер 27 декабря 1877 года. Несмотря на сильный мороз, толпа в несколько тысяч человек, преимущественно молодежь, провожала поэта до места вечного его успокоения в Новодевичьем монастыре. </w:t>
      </w:r>
      <w:r w:rsidRPr="005B5AFF">
        <w:rPr>
          <w:color w:val="1C0000"/>
        </w:rPr>
        <w:br/>
        <w:t>Уже на самых похоронах Некрасова завязался или, вернее, продолжился бесплодный спор о соотношении между ним и двумя величайшими представителями русской поэзии — Пушкиным и Лермонтовым. Достоевский, сказавший несколько слов у открытой могилы Некрасова, поставил эти имена рядом, но несколько молодых людей прервали его криками: «Некрасов выше Пушкина и Лермонтова». Спор перешел в печать: одни поддерживали мнение молодых энтузиастов, другие указывали на то, что Пушкин и Лермонтов были выразителями всего русского общества, а Некрасов одного только кружка. Третьи с негодованием отвергали саму мысль о параллели между творчеством, доведшим русский стих до вершины художественного совершенства, и «неуклюжим» стихом Некрасова, будто бы лишенным всякого художественного значения. Однако все эти точки зрения односторонние. Неоспоримо то, что Николай Алексеевич Некрасов был великим русским поэтом.</w:t>
      </w:r>
    </w:p>
    <w:p w:rsidR="00EC413E" w:rsidRPr="005B5AFF" w:rsidRDefault="00EC413E" w:rsidP="00EC413E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</w:rPr>
      </w:pPr>
      <w:r w:rsidRPr="005B5AFF">
        <w:rPr>
          <w:b/>
          <w:bCs/>
          <w:i/>
          <w:iCs/>
          <w:color w:val="000000"/>
        </w:rPr>
        <w:t>Прочитайте  стихотворение Некрасова «Элегия»</w:t>
      </w:r>
    </w:p>
    <w:p w:rsidR="00EC413E" w:rsidRPr="005B5AFF" w:rsidRDefault="00EC413E" w:rsidP="00EC413E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</w:rPr>
      </w:pPr>
      <w:r w:rsidRPr="005B5AFF">
        <w:rPr>
          <w:b/>
          <w:bCs/>
          <w:color w:val="000000"/>
        </w:rPr>
        <w:t>Вопрос на размышление</w:t>
      </w:r>
    </w:p>
    <w:p w:rsidR="00EC413E" w:rsidRPr="005B5AFF" w:rsidRDefault="00EC413E" w:rsidP="00EC413E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</w:rPr>
      </w:pPr>
      <w:r w:rsidRPr="005B5AFF">
        <w:rPr>
          <w:color w:val="000000"/>
        </w:rPr>
        <w:t>Ребята, в процессе работы на уроке вы узнали много нового о жизни и творчестве Некрасова. А теперь давайте вернемся к словам поэта «Я лиру посвятил народу своему» и попытаемся ответить на вопрос, который прозвучал в начале урока: «Имел ли право поэт на такие слова, на чем основано его гордое утверждение? Ваше мнение?</w:t>
      </w:r>
    </w:p>
    <w:p w:rsidR="00EC413E" w:rsidRPr="005B5AFF" w:rsidRDefault="00EC413E" w:rsidP="00EC413E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</w:rPr>
      </w:pPr>
    </w:p>
    <w:p w:rsidR="00EC413E" w:rsidRPr="005B5AFF" w:rsidRDefault="00EC413E" w:rsidP="00EC413E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</w:rPr>
      </w:pPr>
      <w:r w:rsidRPr="005B5AFF">
        <w:rPr>
          <w:color w:val="000000"/>
        </w:rPr>
        <w:t>Прочитать поэму Некрасова «Кому на Руси жить хорошо»</w:t>
      </w:r>
    </w:p>
    <w:p w:rsidR="00EC413E" w:rsidRPr="005B5AFF" w:rsidRDefault="00EC413E" w:rsidP="00EC413E">
      <w:pPr>
        <w:contextualSpacing/>
        <w:rPr>
          <w:sz w:val="24"/>
          <w:szCs w:val="24"/>
        </w:rPr>
      </w:pPr>
    </w:p>
    <w:p w:rsidR="00EC413E" w:rsidRPr="00CB27CA" w:rsidRDefault="00EC413E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sectPr w:rsidR="00EC413E" w:rsidRPr="00CB27CA" w:rsidSect="00376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B6C18"/>
    <w:multiLevelType w:val="multilevel"/>
    <w:tmpl w:val="3474B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B27CA"/>
    <w:rsid w:val="003769C4"/>
    <w:rsid w:val="00CB27CA"/>
    <w:rsid w:val="00E66A87"/>
    <w:rsid w:val="00EC4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9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C413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3435</Words>
  <Characters>19585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2020-06-02T09:25:00Z</dcterms:created>
  <dcterms:modified xsi:type="dcterms:W3CDTF">2020-06-02T09:47:00Z</dcterms:modified>
</cp:coreProperties>
</file>